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9B" w:rsidRDefault="002D639B" w:rsidP="002D639B">
      <w:pPr>
        <w:shd w:val="clear" w:color="auto" w:fill="FFFFFF"/>
        <w:spacing w:after="0" w:line="375" w:lineRule="atLeast"/>
        <w:jc w:val="center"/>
        <w:outlineLvl w:val="1"/>
        <w:rPr>
          <w:rFonts w:ascii="RobotoBold" w:eastAsia="Times New Roman" w:hAnsi="RobotoBold" w:cs="Times New Roman"/>
          <w:color w:val="000000"/>
          <w:spacing w:val="4"/>
          <w:sz w:val="28"/>
          <w:szCs w:val="28"/>
          <w:lang w:eastAsia="ru-RU"/>
        </w:rPr>
      </w:pPr>
      <w:r w:rsidRPr="002D639B">
        <w:rPr>
          <w:rFonts w:ascii="RobotoBold" w:eastAsia="Times New Roman" w:hAnsi="RobotoBold" w:cs="Times New Roman"/>
          <w:color w:val="000000"/>
          <w:spacing w:val="4"/>
          <w:sz w:val="28"/>
          <w:szCs w:val="28"/>
          <w:lang w:eastAsia="ru-RU"/>
        </w:rPr>
        <w:t xml:space="preserve">Защита прав инвалидов – приоритет </w:t>
      </w:r>
    </w:p>
    <w:p w:rsidR="002D639B" w:rsidRDefault="002D639B" w:rsidP="002D639B">
      <w:pPr>
        <w:shd w:val="clear" w:color="auto" w:fill="FFFFFF"/>
        <w:spacing w:after="0" w:line="375" w:lineRule="atLeast"/>
        <w:jc w:val="center"/>
        <w:outlineLvl w:val="1"/>
        <w:rPr>
          <w:rFonts w:ascii="RobotoBold" w:eastAsia="Times New Roman" w:hAnsi="RobotoBold" w:cs="Times New Roman"/>
          <w:color w:val="000000"/>
          <w:spacing w:val="4"/>
          <w:sz w:val="28"/>
          <w:szCs w:val="28"/>
          <w:lang w:eastAsia="ru-RU"/>
        </w:rPr>
      </w:pPr>
      <w:r w:rsidRPr="002D639B">
        <w:rPr>
          <w:rFonts w:ascii="RobotoBold" w:eastAsia="Times New Roman" w:hAnsi="RobotoBold" w:cs="Times New Roman"/>
          <w:color w:val="000000"/>
          <w:spacing w:val="4"/>
          <w:sz w:val="28"/>
          <w:szCs w:val="28"/>
          <w:lang w:eastAsia="ru-RU"/>
        </w:rPr>
        <w:t>в работе органов прокуратуры</w:t>
      </w:r>
      <w:r>
        <w:rPr>
          <w:rFonts w:ascii="RobotoBold" w:eastAsia="Times New Roman" w:hAnsi="RobotoBold" w:cs="Times New Roman"/>
          <w:color w:val="000000"/>
          <w:spacing w:val="4"/>
          <w:sz w:val="28"/>
          <w:szCs w:val="28"/>
          <w:lang w:eastAsia="ru-RU"/>
        </w:rPr>
        <w:t>.</w:t>
      </w:r>
    </w:p>
    <w:p w:rsidR="002D639B" w:rsidRPr="002D639B" w:rsidRDefault="002D639B" w:rsidP="002D639B">
      <w:pPr>
        <w:shd w:val="clear" w:color="auto" w:fill="FFFFFF"/>
        <w:spacing w:after="0" w:line="375" w:lineRule="atLeast"/>
        <w:jc w:val="center"/>
        <w:outlineLvl w:val="1"/>
        <w:rPr>
          <w:rFonts w:ascii="RobotoBold" w:eastAsia="Times New Roman" w:hAnsi="RobotoBold" w:cs="Times New Roman"/>
          <w:color w:val="000000"/>
          <w:spacing w:val="4"/>
          <w:sz w:val="28"/>
          <w:szCs w:val="28"/>
          <w:lang w:eastAsia="ru-RU"/>
        </w:rPr>
      </w:pPr>
    </w:p>
    <w:p w:rsidR="00231080" w:rsidRPr="002D639B" w:rsidRDefault="00231080" w:rsidP="0023108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39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91A13" w:rsidRPr="002D639B">
        <w:rPr>
          <w:rFonts w:ascii="Times New Roman" w:hAnsi="Times New Roman" w:cs="Times New Roman"/>
          <w:sz w:val="28"/>
          <w:szCs w:val="28"/>
        </w:rPr>
        <w:t>ст</w:t>
      </w:r>
      <w:r w:rsidRPr="002D639B">
        <w:rPr>
          <w:rFonts w:ascii="Times New Roman" w:hAnsi="Times New Roman" w:cs="Times New Roman"/>
          <w:sz w:val="28"/>
          <w:szCs w:val="28"/>
        </w:rPr>
        <w:t>атьи</w:t>
      </w:r>
      <w:r w:rsidR="00191A13" w:rsidRPr="002D639B">
        <w:rPr>
          <w:rFonts w:ascii="Times New Roman" w:hAnsi="Times New Roman" w:cs="Times New Roman"/>
          <w:sz w:val="28"/>
          <w:szCs w:val="28"/>
        </w:rPr>
        <w:t xml:space="preserve"> 7 Конституции Российской Федерации в Российской Федерации обеспечивается государственная поддержка инвалидов и пожилых граждан, развивается система социальных служб, устанавливаются государственные пенсии, пособия и иные гарантии социальной защиты.</w:t>
      </w:r>
    </w:p>
    <w:p w:rsidR="00231080" w:rsidRDefault="00231080" w:rsidP="0023108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639B">
        <w:rPr>
          <w:rFonts w:ascii="Times New Roman" w:hAnsi="Times New Roman"/>
          <w:color w:val="000000"/>
          <w:sz w:val="28"/>
          <w:szCs w:val="28"/>
        </w:rPr>
        <w:t>Согласно ст. 2 Федерального закона от 24.11.1995 № 181-ФЗ                                «О социальной защите инвалидов в Российской Федерации» под с</w:t>
      </w:r>
      <w:r w:rsidRPr="002D639B">
        <w:rPr>
          <w:rFonts w:ascii="Times New Roman" w:hAnsi="Times New Roman"/>
          <w:sz w:val="28"/>
          <w:szCs w:val="28"/>
        </w:rPr>
        <w:t>оциальной защитой инвалидов понимается система гарантированных государством экономических, правовых мер</w:t>
      </w:r>
      <w:r w:rsidRPr="00906287">
        <w:rPr>
          <w:rFonts w:ascii="Times New Roman" w:hAnsi="Times New Roman"/>
          <w:sz w:val="28"/>
          <w:szCs w:val="28"/>
        </w:rPr>
        <w:t xml:space="preserve">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191A13" w:rsidRDefault="00781A5F" w:rsidP="00191A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</w:rPr>
        <w:t>П</w:t>
      </w:r>
      <w:r w:rsidR="00292658">
        <w:rPr>
          <w:rFonts w:ascii="Times New Roman" w:hAnsi="Times New Roman" w:cs="Times New Roman"/>
          <w:spacing w:val="3"/>
          <w:sz w:val="28"/>
          <w:szCs w:val="28"/>
        </w:rPr>
        <w:t>рокуратурой</w:t>
      </w:r>
      <w:r w:rsidR="00191A13" w:rsidRPr="00191A13">
        <w:rPr>
          <w:rFonts w:ascii="Times New Roman" w:hAnsi="Times New Roman" w:cs="Times New Roman"/>
          <w:spacing w:val="3"/>
          <w:sz w:val="28"/>
          <w:szCs w:val="28"/>
        </w:rPr>
        <w:t xml:space="preserve"> района в приоритетном порядке осуществляет</w:t>
      </w:r>
      <w:r w:rsidR="00191A13">
        <w:rPr>
          <w:rFonts w:ascii="Times New Roman" w:hAnsi="Times New Roman" w:cs="Times New Roman"/>
          <w:spacing w:val="3"/>
          <w:sz w:val="28"/>
          <w:szCs w:val="28"/>
        </w:rPr>
        <w:t>ся</w:t>
      </w:r>
      <w:r w:rsidR="00191A13" w:rsidRPr="00191A1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F133B6" w:rsidRPr="00191A13">
        <w:rPr>
          <w:rFonts w:ascii="Times New Roman" w:hAnsi="Times New Roman" w:cs="Times New Roman"/>
          <w:spacing w:val="3"/>
          <w:sz w:val="28"/>
          <w:szCs w:val="28"/>
        </w:rPr>
        <w:t>надзор за исполнением законодательства о социальной защите и со</w:t>
      </w:r>
      <w:r w:rsidR="00191A13" w:rsidRPr="00191A13">
        <w:rPr>
          <w:rFonts w:ascii="Times New Roman" w:hAnsi="Times New Roman" w:cs="Times New Roman"/>
          <w:spacing w:val="3"/>
          <w:sz w:val="28"/>
          <w:szCs w:val="28"/>
        </w:rPr>
        <w:t>циальном обслуживании инвалидов.</w:t>
      </w:r>
    </w:p>
    <w:p w:rsidR="00191A13" w:rsidRPr="00862391" w:rsidRDefault="00986633" w:rsidP="00191A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91A13" w:rsidRPr="00862391">
        <w:rPr>
          <w:rFonts w:ascii="Times New Roman" w:hAnsi="Times New Roman" w:cs="Times New Roman"/>
          <w:sz w:val="28"/>
          <w:szCs w:val="28"/>
        </w:rPr>
        <w:t xml:space="preserve"> 2020 </w:t>
      </w:r>
      <w:r w:rsidR="00543D19" w:rsidRPr="00862391">
        <w:rPr>
          <w:rFonts w:ascii="Times New Roman" w:hAnsi="Times New Roman" w:cs="Times New Roman"/>
          <w:sz w:val="28"/>
          <w:szCs w:val="28"/>
        </w:rPr>
        <w:t>году прокуратурой района выявлено 35 нарушений законодательства, в целях их устранения внесено 18 представлений, по результатам</w:t>
      </w:r>
      <w:r w:rsidR="00781A5F">
        <w:rPr>
          <w:rFonts w:ascii="Times New Roman" w:hAnsi="Times New Roman" w:cs="Times New Roman"/>
          <w:sz w:val="28"/>
          <w:szCs w:val="28"/>
        </w:rPr>
        <w:t xml:space="preserve"> их</w:t>
      </w:r>
      <w:r w:rsidR="00543D19" w:rsidRPr="00862391">
        <w:rPr>
          <w:rFonts w:ascii="Times New Roman" w:hAnsi="Times New Roman" w:cs="Times New Roman"/>
          <w:sz w:val="28"/>
          <w:szCs w:val="28"/>
        </w:rPr>
        <w:t xml:space="preserve"> рассмотрения 22 должностных лица привлечено к дисциплинарной ответственности, в суд направлено 4 исковых заявления.</w:t>
      </w:r>
    </w:p>
    <w:p w:rsidR="000679E5" w:rsidRPr="00862391" w:rsidRDefault="00292658" w:rsidP="009866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Пресекались нарушения</w:t>
      </w:r>
      <w:r w:rsidR="00862391" w:rsidRPr="008623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прав инвалидов, связанные с отсутствием при входе в здание объектов инфраструктуры тактильных мнемосхем для инвалидов по зрению, отображающих информацию о помещениях в здании, </w:t>
      </w:r>
      <w:r w:rsidR="00862391" w:rsidRPr="00862391">
        <w:rPr>
          <w:rStyle w:val="apple-converted-space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 </w:t>
      </w:r>
      <w:r w:rsidR="000A4C3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непредставлением</w:t>
      </w:r>
      <w:r w:rsidR="00862391" w:rsidRPr="008623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сведений в органы занятости о наличии вакантных рабочих мест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для инвалидов</w:t>
      </w:r>
      <w:r w:rsidR="0098663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</w:t>
      </w:r>
      <w:r w:rsidR="00986633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необеспечением</w:t>
      </w:r>
      <w:r w:rsidR="00986633" w:rsidRPr="00543D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граждан </w:t>
      </w:r>
      <w:r w:rsidR="00781A5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льготной категории</w:t>
      </w:r>
      <w:r w:rsidR="00986633" w:rsidRPr="00543D1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986633" w:rsidRPr="006D43CD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лекарственными препаратами</w:t>
      </w:r>
      <w:r w:rsidR="0098663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из</w:t>
      </w:r>
      <w:r w:rsidR="000A4C3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</w:t>
      </w:r>
      <w:r w:rsidR="00781A5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елиями медицинского назначения </w:t>
      </w:r>
      <w:r w:rsidR="008623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 другие.</w:t>
      </w:r>
    </w:p>
    <w:p w:rsidR="00A86A29" w:rsidRPr="00862391" w:rsidRDefault="00A86A29" w:rsidP="008D7B2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623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На особом контроле </w:t>
      </w:r>
      <w:r w:rsidR="000679E5" w:rsidRPr="008623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прокуратуры</w:t>
      </w:r>
      <w:r w:rsidRPr="008623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29265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находится </w:t>
      </w:r>
      <w:r w:rsidRPr="008623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оснащение социальных объектов</w:t>
      </w:r>
      <w:r w:rsidR="0098663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инфраструктуры</w:t>
      </w:r>
      <w:r w:rsidRPr="0086239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пандусами, поручнями, передвижными подъемниками для инвалидов-колясочников.</w:t>
      </w:r>
    </w:p>
    <w:p w:rsidR="00231080" w:rsidRPr="00EE2E3F" w:rsidRDefault="00543D19" w:rsidP="0023108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391">
        <w:rPr>
          <w:rFonts w:ascii="Times New Roman" w:hAnsi="Times New Roman" w:cs="Times New Roman"/>
          <w:sz w:val="28"/>
          <w:szCs w:val="28"/>
        </w:rPr>
        <w:t>К примеру, по результатам проверки, проведенной прокуратурой района в декабре 2020 года в связи с опубликованием в газете «Северо-Каспийская правда» статьи председателя Икрянинского МО ВОС «Среда не совсем «доступна» установлено, что</w:t>
      </w:r>
      <w:r w:rsidRPr="00231080">
        <w:rPr>
          <w:rFonts w:ascii="Times New Roman" w:hAnsi="Times New Roman" w:cs="Times New Roman"/>
          <w:sz w:val="28"/>
          <w:szCs w:val="28"/>
        </w:rPr>
        <w:t xml:space="preserve">  собственником нежилого административного здания, расположенного по адресу: с. Икряное по                       ул. Ленина, д. 14</w:t>
      </w:r>
      <w:r w:rsidR="000A4C34">
        <w:rPr>
          <w:rFonts w:ascii="Times New Roman" w:hAnsi="Times New Roman" w:cs="Times New Roman"/>
          <w:sz w:val="28"/>
          <w:szCs w:val="28"/>
        </w:rPr>
        <w:t>,</w:t>
      </w:r>
      <w:r w:rsidRPr="00231080">
        <w:rPr>
          <w:rFonts w:ascii="Times New Roman" w:hAnsi="Times New Roman" w:cs="Times New Roman"/>
          <w:sz w:val="28"/>
          <w:szCs w:val="28"/>
        </w:rPr>
        <w:t xml:space="preserve"> в нарушение требований Федерального закона от 24.11.1995 № 181-ФЗ  «О </w:t>
      </w:r>
      <w:r w:rsidRPr="00EE2E3F">
        <w:rPr>
          <w:rFonts w:ascii="Times New Roman" w:hAnsi="Times New Roman" w:cs="Times New Roman"/>
          <w:sz w:val="28"/>
          <w:szCs w:val="28"/>
        </w:rPr>
        <w:t xml:space="preserve">социальной защите инвалидов в </w:t>
      </w:r>
      <w:r w:rsidR="000A4C34">
        <w:rPr>
          <w:rFonts w:ascii="Times New Roman" w:hAnsi="Times New Roman" w:cs="Times New Roman"/>
          <w:sz w:val="28"/>
          <w:szCs w:val="28"/>
        </w:rPr>
        <w:t>Российской Федерации» не созданы</w:t>
      </w:r>
      <w:r w:rsidRPr="00EE2E3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0A4C34">
        <w:rPr>
          <w:rFonts w:ascii="Times New Roman" w:hAnsi="Times New Roman" w:cs="Times New Roman"/>
          <w:sz w:val="28"/>
          <w:szCs w:val="28"/>
        </w:rPr>
        <w:t>я</w:t>
      </w:r>
      <w:r w:rsidRPr="00EE2E3F">
        <w:rPr>
          <w:rFonts w:ascii="Times New Roman" w:hAnsi="Times New Roman" w:cs="Times New Roman"/>
          <w:sz w:val="28"/>
          <w:szCs w:val="28"/>
        </w:rPr>
        <w:t xml:space="preserve"> для беспрепятственного доступа инвалидов в указанное здание.</w:t>
      </w:r>
    </w:p>
    <w:p w:rsidR="00292658" w:rsidRPr="00EE2E3F" w:rsidRDefault="00543D19" w:rsidP="0029265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E3F">
        <w:rPr>
          <w:rFonts w:ascii="Times New Roman" w:hAnsi="Times New Roman" w:cs="Times New Roman"/>
          <w:sz w:val="28"/>
          <w:szCs w:val="28"/>
        </w:rPr>
        <w:t xml:space="preserve">В связи с этим, прокуратурой района в декабре 2020 года в Кировский районный суд г. Астрахани направлено исковое заявление о возложении обязанности собственника здания оборудовать наружную лестницу при входе </w:t>
      </w:r>
      <w:r w:rsidRPr="00EE2E3F">
        <w:rPr>
          <w:rFonts w:ascii="Times New Roman" w:hAnsi="Times New Roman" w:cs="Times New Roman"/>
          <w:sz w:val="28"/>
          <w:szCs w:val="28"/>
        </w:rPr>
        <w:lastRenderedPageBreak/>
        <w:t>в административное здание стационарным пандусом в соответствии с требованиями СП 59.13330.2016.</w:t>
      </w:r>
    </w:p>
    <w:p w:rsidR="00986633" w:rsidRPr="00EE2E3F" w:rsidRDefault="00543D19" w:rsidP="009866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2E3F">
        <w:rPr>
          <w:rFonts w:ascii="Times New Roman" w:hAnsi="Times New Roman" w:cs="Times New Roman"/>
          <w:sz w:val="28"/>
          <w:szCs w:val="28"/>
        </w:rPr>
        <w:t>Решением суда от 15.02.2021 исковые требования прокуратуры района удовлетворены. На собственника вышеуказанного здания возложена обязанность оборудовать наружную лестницу при входе в административное здание стационарным пандусом.</w:t>
      </w:r>
    </w:p>
    <w:p w:rsidR="000A4C34" w:rsidRDefault="00543D19" w:rsidP="000A4C3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E2E3F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0A4C34">
        <w:rPr>
          <w:rFonts w:ascii="Times New Roman" w:hAnsi="Times New Roman" w:cs="Times New Roman"/>
          <w:sz w:val="28"/>
          <w:szCs w:val="28"/>
        </w:rPr>
        <w:t>необходимо иметь ввиду, что в</w:t>
      </w:r>
      <w:r w:rsidR="000A4C34" w:rsidRPr="009062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C34">
        <w:rPr>
          <w:rFonts w:ascii="Times New Roman" w:hAnsi="Times New Roman"/>
          <w:color w:val="000000"/>
          <w:sz w:val="28"/>
          <w:szCs w:val="28"/>
        </w:rPr>
        <w:t>соответствии со</w:t>
      </w:r>
      <w:r w:rsidR="000A4C34" w:rsidRPr="00906287">
        <w:rPr>
          <w:rFonts w:ascii="Times New Roman" w:hAnsi="Times New Roman"/>
          <w:color w:val="000000"/>
          <w:sz w:val="28"/>
          <w:szCs w:val="28"/>
        </w:rPr>
        <w:t xml:space="preserve"> ст. 15 Федерального закона от 24.11.1995 № 181-ФЗ н</w:t>
      </w:r>
      <w:r w:rsidR="000A4C34" w:rsidRPr="00906287">
        <w:rPr>
          <w:rFonts w:ascii="Times New Roman" w:hAnsi="Times New Roman"/>
          <w:sz w:val="28"/>
          <w:szCs w:val="28"/>
        </w:rPr>
        <w:t>а органы государственной власти и местного самоуправления, на организации независимо от их организационно-правовой формы возложена обязанность по созданию условий инвалидам (включая инвалидов, использующих кресла-коляски и собак-проводников) для беспрепятственного доступа к объектам социальной инфраструктуры.</w:t>
      </w:r>
    </w:p>
    <w:p w:rsidR="00543D19" w:rsidRPr="000A4C34" w:rsidRDefault="000A4C34" w:rsidP="000A4C3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изложенным, </w:t>
      </w:r>
      <w:r w:rsidR="00543D19" w:rsidRPr="00EE2E3F">
        <w:rPr>
          <w:rFonts w:ascii="Times New Roman" w:hAnsi="Times New Roman" w:cs="Times New Roman"/>
          <w:sz w:val="28"/>
          <w:szCs w:val="28"/>
        </w:rPr>
        <w:t xml:space="preserve">прокуратурой района акцентируется </w:t>
      </w:r>
      <w:r w:rsidR="00543D19" w:rsidRPr="00EE2E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внимание на </w:t>
      </w:r>
      <w:r w:rsidR="00986633" w:rsidRPr="00EE2E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необходимость защиты прав граждан </w:t>
      </w:r>
      <w:r w:rsidR="00EE2E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указанной категории</w:t>
      </w:r>
      <w:r w:rsidR="00986633" w:rsidRPr="00EE2E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в том числе на </w:t>
      </w:r>
      <w:r w:rsidR="00543D19" w:rsidRPr="00EE2E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обеспечение безбарьерной среды для граждан с ограниченными возможностями</w:t>
      </w:r>
      <w:r w:rsidR="00EE2E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здоровья</w:t>
      </w:r>
      <w:r w:rsidR="00543D19" w:rsidRPr="00EE2E3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:rsidR="002D639B" w:rsidRDefault="002D639B" w:rsidP="009866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2D639B" w:rsidRDefault="002D639B" w:rsidP="002D63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Помощник прокурора района</w:t>
      </w:r>
    </w:p>
    <w:p w:rsidR="009E0DB4" w:rsidRDefault="009E0DB4" w:rsidP="002D63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2D639B" w:rsidRPr="00EE2E3F" w:rsidRDefault="002D639B" w:rsidP="002D63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юрист </w:t>
      </w:r>
      <w:r w:rsidR="00DF2F9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2</w:t>
      </w:r>
      <w:bookmarkStart w:id="0" w:name="_GoBack"/>
      <w:bookmarkEnd w:id="0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класса                                                                          Е.В. Елизарова</w:t>
      </w:r>
    </w:p>
    <w:p w:rsidR="004C064B" w:rsidRPr="00EE2E3F" w:rsidRDefault="004C064B" w:rsidP="003C4424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4C064B" w:rsidRPr="00EE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7ED"/>
    <w:rsid w:val="000679E5"/>
    <w:rsid w:val="00074FF1"/>
    <w:rsid w:val="000A4C34"/>
    <w:rsid w:val="000B36D8"/>
    <w:rsid w:val="00187166"/>
    <w:rsid w:val="00191A13"/>
    <w:rsid w:val="001B2A85"/>
    <w:rsid w:val="00231080"/>
    <w:rsid w:val="00292658"/>
    <w:rsid w:val="002A0325"/>
    <w:rsid w:val="002D639B"/>
    <w:rsid w:val="003B0089"/>
    <w:rsid w:val="003C4424"/>
    <w:rsid w:val="00426290"/>
    <w:rsid w:val="004C064B"/>
    <w:rsid w:val="004D19E7"/>
    <w:rsid w:val="00505D0B"/>
    <w:rsid w:val="00543D19"/>
    <w:rsid w:val="00614EE7"/>
    <w:rsid w:val="006D43CD"/>
    <w:rsid w:val="00781A5F"/>
    <w:rsid w:val="00862391"/>
    <w:rsid w:val="008D7B21"/>
    <w:rsid w:val="008F67ED"/>
    <w:rsid w:val="009529EF"/>
    <w:rsid w:val="00986633"/>
    <w:rsid w:val="009E0DB4"/>
    <w:rsid w:val="00A86A29"/>
    <w:rsid w:val="00CF4C41"/>
    <w:rsid w:val="00DF2F9E"/>
    <w:rsid w:val="00E048B9"/>
    <w:rsid w:val="00EE2E3F"/>
    <w:rsid w:val="00F133B6"/>
    <w:rsid w:val="00F2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EF3D"/>
  <w15:docId w15:val="{E8B7BEC7-EFC8-439A-86E4-D67181DC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63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4424"/>
  </w:style>
  <w:style w:type="character" w:styleId="a4">
    <w:name w:val="Hyperlink"/>
    <w:basedOn w:val="a0"/>
    <w:uiPriority w:val="99"/>
    <w:semiHidden/>
    <w:unhideWhenUsed/>
    <w:rsid w:val="003C442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D6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48336-046E-4332-8B61-560BCC79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GASPS16</dc:creator>
  <cp:keywords/>
  <dc:description/>
  <cp:lastModifiedBy>Елизарова Екатерина Викторовна</cp:lastModifiedBy>
  <cp:revision>17</cp:revision>
  <cp:lastPrinted>2021-03-01T08:05:00Z</cp:lastPrinted>
  <dcterms:created xsi:type="dcterms:W3CDTF">2020-12-21T06:47:00Z</dcterms:created>
  <dcterms:modified xsi:type="dcterms:W3CDTF">2021-12-27T17:31:00Z</dcterms:modified>
</cp:coreProperties>
</file>