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CA" w:rsidRPr="00870D14" w:rsidRDefault="00F51BCA" w:rsidP="00F51BCA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0D14">
        <w:rPr>
          <w:rFonts w:ascii="Times New Roman" w:hAnsi="Times New Roman" w:cs="Times New Roman"/>
          <w:b/>
          <w:sz w:val="24"/>
          <w:szCs w:val="24"/>
          <w:lang w:val="ru-RU"/>
        </w:rPr>
        <w:t>Приложени</w:t>
      </w:r>
      <w:r w:rsidR="00CA291E">
        <w:rPr>
          <w:rFonts w:ascii="Times New Roman" w:hAnsi="Times New Roman" w:cs="Times New Roman"/>
          <w:b/>
          <w:sz w:val="24"/>
          <w:szCs w:val="24"/>
          <w:lang w:val="ru-RU"/>
        </w:rPr>
        <w:t>е 1 к приказу от 12.05.2024 № 32</w:t>
      </w: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912902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о Центре образования естественно-научной и технологической</w:t>
      </w:r>
    </w:p>
    <w:p w:rsidR="00F51BCA" w:rsidRPr="009B7EE2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остей «Точка роста» на 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>базе МКОУ «Старо-Волжская ООШ»</w:t>
      </w:r>
    </w:p>
    <w:p w:rsidR="00F51BCA" w:rsidRPr="005360AF" w:rsidRDefault="00F51BCA" w:rsidP="00F51BC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CA291E" w:rsidRPr="009B7EE2" w:rsidRDefault="00F51BCA" w:rsidP="00CA291E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 образования естественно—научной и технол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огической направленностей «Точка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роста» на базе 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>МКОУ «Старо-Волжская ООШ»</w:t>
      </w:r>
      <w:proofErr w:type="gramEnd"/>
    </w:p>
    <w:p w:rsidR="00F51BCA" w:rsidRDefault="00F51BCA" w:rsidP="00CA291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Центр) создан с целью развития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у обучающихся </w:t>
      </w:r>
      <w:proofErr w:type="spellStart"/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proofErr w:type="spellEnd"/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>, математической,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технологической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целей 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>МКОУ «</w:t>
      </w:r>
      <w:proofErr w:type="gramStart"/>
      <w:r w:rsidR="00CA291E">
        <w:rPr>
          <w:rFonts w:ascii="Times New Roman" w:hAnsi="Times New Roman" w:cs="Times New Roman"/>
          <w:sz w:val="24"/>
          <w:szCs w:val="24"/>
          <w:lang w:val="ru-RU"/>
        </w:rPr>
        <w:t>Старо-Волжская</w:t>
      </w:r>
      <w:proofErr w:type="gramEnd"/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ООШ»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программой разв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>ития МКОУ «</w:t>
      </w:r>
      <w:proofErr w:type="gramStart"/>
      <w:r w:rsidR="00CA291E">
        <w:rPr>
          <w:rFonts w:ascii="Times New Roman" w:hAnsi="Times New Roman" w:cs="Times New Roman"/>
          <w:sz w:val="24"/>
          <w:szCs w:val="24"/>
          <w:lang w:val="ru-RU"/>
        </w:rPr>
        <w:t>Старо-Волжская</w:t>
      </w:r>
      <w:proofErr w:type="gramEnd"/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ООШ»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и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ехнологической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учебным предметам </w:t>
      </w:r>
      <w:proofErr w:type="spellStart"/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proofErr w:type="spellEnd"/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общеобразовательных программ естественно—научной и </w:t>
      </w:r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технической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4. организация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педагогическихработников Центра, реализующих основные и дополнительныеобщеобразовательные программы.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праве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взаимодействовать </w:t>
      </w:r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сетевоговзаимодействия: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центры образования </w:t>
      </w:r>
      <w:proofErr w:type="spellStart"/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proofErr w:type="spellEnd"/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технологической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сопровождению мероприятий по созданию и функционированию центров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 </w:t>
      </w:r>
      <w:proofErr w:type="spellStart"/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proofErr w:type="spellEnd"/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технологической направленностей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Pr="00831F90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ять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реализацией;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ине противоречащие целям и видам деятельности образовательной</w:t>
      </w:r>
      <w:r w:rsidR="00CA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p w:rsidR="00F51BCA" w:rsidRDefault="00F51BCA" w:rsidP="00F51BCA"/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51BCA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F51BCA"/>
    <w:rsid w:val="00886AEF"/>
    <w:rsid w:val="00CA291E"/>
    <w:rsid w:val="00F00517"/>
    <w:rsid w:val="00F51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Admin</cp:lastModifiedBy>
  <cp:revision>3</cp:revision>
  <cp:lastPrinted>2024-09-10T12:13:00Z</cp:lastPrinted>
  <dcterms:created xsi:type="dcterms:W3CDTF">2021-03-14T19:00:00Z</dcterms:created>
  <dcterms:modified xsi:type="dcterms:W3CDTF">2024-09-10T12:15:00Z</dcterms:modified>
</cp:coreProperties>
</file>