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3A" w:rsidRPr="0026163A" w:rsidRDefault="0026163A" w:rsidP="0026163A">
      <w:pPr>
        <w:spacing w:before="1575" w:after="660" w:line="555" w:lineRule="atLeast"/>
        <w:outlineLvl w:val="0"/>
        <w:rPr>
          <w:rFonts w:ascii="Arial" w:eastAsia="Times New Roman" w:hAnsi="Arial" w:cs="Arial"/>
          <w:color w:val="020C22"/>
          <w:kern w:val="36"/>
          <w:sz w:val="48"/>
          <w:szCs w:val="48"/>
          <w:lang w:eastAsia="ru-RU"/>
        </w:rPr>
      </w:pPr>
      <w:r>
        <w:rPr>
          <w:rFonts w:ascii="Arial" w:eastAsia="Times New Roman" w:hAnsi="Arial" w:cs="Arial"/>
          <w:color w:val="020C22"/>
          <w:kern w:val="36"/>
          <w:sz w:val="48"/>
          <w:szCs w:val="48"/>
          <w:lang w:eastAsia="ru-RU"/>
        </w:rPr>
        <w:t xml:space="preserve">            </w:t>
      </w:r>
      <w:r w:rsidRPr="0026163A">
        <w:rPr>
          <w:rFonts w:ascii="Arial" w:eastAsia="Times New Roman" w:hAnsi="Arial" w:cs="Arial"/>
          <w:color w:val="020C22"/>
          <w:kern w:val="36"/>
          <w:sz w:val="48"/>
          <w:szCs w:val="48"/>
          <w:lang w:eastAsia="ru-RU"/>
        </w:rPr>
        <w:t xml:space="preserve">Федеральный закон </w:t>
      </w:r>
      <w:r>
        <w:rPr>
          <w:rFonts w:ascii="Arial" w:eastAsia="Times New Roman" w:hAnsi="Arial" w:cs="Arial"/>
          <w:color w:val="020C22"/>
          <w:kern w:val="36"/>
          <w:sz w:val="48"/>
          <w:szCs w:val="48"/>
          <w:lang w:eastAsia="ru-RU"/>
        </w:rPr>
        <w:t xml:space="preserve">                         от    </w:t>
      </w:r>
      <w:r w:rsidRPr="0026163A">
        <w:rPr>
          <w:rFonts w:ascii="Arial" w:eastAsia="Times New Roman" w:hAnsi="Arial" w:cs="Arial"/>
          <w:color w:val="020C22"/>
          <w:kern w:val="36"/>
          <w:sz w:val="48"/>
          <w:szCs w:val="48"/>
          <w:lang w:eastAsia="ru-RU"/>
        </w:rPr>
        <w:t>06.03.2006 г. № 35-ФЗ</w:t>
      </w:r>
    </w:p>
    <w:p w:rsidR="0026163A" w:rsidRPr="0026163A" w:rsidRDefault="0026163A" w:rsidP="0026163A">
      <w:pPr>
        <w:spacing w:line="420" w:lineRule="atLeast"/>
        <w:rPr>
          <w:rFonts w:ascii="Arial" w:eastAsia="Times New Roman" w:hAnsi="Arial" w:cs="Arial"/>
          <w:b/>
          <w:color w:val="020C22"/>
          <w:sz w:val="30"/>
          <w:szCs w:val="30"/>
          <w:lang w:eastAsia="ru-RU"/>
        </w:rPr>
      </w:pPr>
      <w:r w:rsidRPr="0026163A">
        <w:rPr>
          <w:rFonts w:ascii="Arial" w:eastAsia="Times New Roman" w:hAnsi="Arial" w:cs="Arial"/>
          <w:b/>
          <w:color w:val="020C22"/>
          <w:sz w:val="30"/>
          <w:szCs w:val="30"/>
          <w:lang w:eastAsia="ru-RU"/>
        </w:rPr>
        <w:t>О противодействии терроризму</w:t>
      </w:r>
    </w:p>
    <w:p w:rsidR="0026163A" w:rsidRPr="0026163A" w:rsidRDefault="0026163A" w:rsidP="0026163A">
      <w:pPr>
        <w:pStyle w:val="a3"/>
        <w:rPr>
          <w:rFonts w:ascii="Times New Roman" w:hAnsi="Times New Roman" w:cs="Times New Roman"/>
          <w:lang w:eastAsia="ru-RU"/>
        </w:rPr>
      </w:pPr>
      <w:proofErr w:type="gramStart"/>
      <w:r w:rsidRPr="0026163A">
        <w:rPr>
          <w:rFonts w:ascii="Times New Roman" w:hAnsi="Times New Roman" w:cs="Times New Roman"/>
          <w:lang w:eastAsia="ru-RU"/>
        </w:rPr>
        <w:t>Принят</w:t>
      </w:r>
      <w:proofErr w:type="gramEnd"/>
      <w:r w:rsidRPr="0026163A">
        <w:rPr>
          <w:rFonts w:ascii="Times New Roman" w:hAnsi="Times New Roman" w:cs="Times New Roman"/>
          <w:lang w:eastAsia="ru-RU"/>
        </w:rPr>
        <w:t xml:space="preserve"> Государственной Думой                              26 февраля 2006 года</w:t>
      </w:r>
    </w:p>
    <w:p w:rsidR="0026163A" w:rsidRPr="0026163A" w:rsidRDefault="0026163A" w:rsidP="0026163A">
      <w:pPr>
        <w:pStyle w:val="a3"/>
        <w:rPr>
          <w:rFonts w:ascii="Times New Roman" w:hAnsi="Times New Roman" w:cs="Times New Roman"/>
          <w:lang w:eastAsia="ru-RU"/>
        </w:rPr>
      </w:pPr>
      <w:proofErr w:type="gramStart"/>
      <w:r w:rsidRPr="0026163A">
        <w:rPr>
          <w:rFonts w:ascii="Times New Roman" w:hAnsi="Times New Roman" w:cs="Times New Roman"/>
          <w:lang w:eastAsia="ru-RU"/>
        </w:rPr>
        <w:t>Одобрен</w:t>
      </w:r>
      <w:proofErr w:type="gramEnd"/>
      <w:r w:rsidRPr="0026163A">
        <w:rPr>
          <w:rFonts w:ascii="Times New Roman" w:hAnsi="Times New Roman" w:cs="Times New Roman"/>
          <w:lang w:eastAsia="ru-RU"/>
        </w:rPr>
        <w:t xml:space="preserve"> Советом Федерации                                   1 марта 2006 года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color w:val="2AC1A0"/>
          <w:lang w:eastAsia="ru-RU"/>
        </w:rPr>
      </w:pPr>
      <w:proofErr w:type="gramStart"/>
      <w:r w:rsidRPr="0026163A">
        <w:rPr>
          <w:rFonts w:ascii="Times New Roman" w:hAnsi="Times New Roman" w:cs="Times New Roman"/>
          <w:color w:val="2AC1A0"/>
          <w:lang w:eastAsia="ru-RU"/>
        </w:rPr>
        <w:t xml:space="preserve">(В редакции федеральных законов от 27.07.2006 № 153-ФЗ, от 08.11.2008 № 203-ФЗ, от 22.12.2008 № 272-ФЗ, от 30.12.2008 № 321-ФЗ, от 27.07.2010 № 197-ФЗ, от 28.12.2010 № 404-ФЗ, </w:t>
      </w:r>
      <w:r>
        <w:rPr>
          <w:rFonts w:ascii="Times New Roman" w:hAnsi="Times New Roman" w:cs="Times New Roman"/>
          <w:color w:val="2AC1A0"/>
          <w:lang w:eastAsia="ru-RU"/>
        </w:rPr>
        <w:t xml:space="preserve"> </w:t>
      </w:r>
      <w:r w:rsidRPr="0026163A">
        <w:rPr>
          <w:rFonts w:ascii="Times New Roman" w:hAnsi="Times New Roman" w:cs="Times New Roman"/>
          <w:color w:val="2AC1A0"/>
          <w:lang w:eastAsia="ru-RU"/>
        </w:rPr>
        <w:t xml:space="preserve">от 03.05.2011 № 96-ФЗ, </w:t>
      </w:r>
      <w:r>
        <w:rPr>
          <w:rFonts w:ascii="Times New Roman" w:hAnsi="Times New Roman" w:cs="Times New Roman"/>
          <w:color w:val="2AC1A0"/>
          <w:lang w:eastAsia="ru-RU"/>
        </w:rPr>
        <w:t xml:space="preserve"> </w:t>
      </w:r>
      <w:r w:rsidRPr="0026163A">
        <w:rPr>
          <w:rFonts w:ascii="Times New Roman" w:hAnsi="Times New Roman" w:cs="Times New Roman"/>
          <w:color w:val="2AC1A0"/>
          <w:lang w:eastAsia="ru-RU"/>
        </w:rPr>
        <w:t>от08.11.2011 № </w:t>
      </w:r>
      <w:r>
        <w:rPr>
          <w:rFonts w:ascii="Times New Roman" w:hAnsi="Times New Roman" w:cs="Times New Roman"/>
          <w:color w:val="2AC1A0"/>
          <w:lang w:eastAsia="ru-RU"/>
        </w:rPr>
        <w:t xml:space="preserve">309-ФЗ, от 23.07.2013 № 208-ФЗ, </w:t>
      </w:r>
      <w:r w:rsidRPr="0026163A">
        <w:rPr>
          <w:rFonts w:ascii="Times New Roman" w:hAnsi="Times New Roman" w:cs="Times New Roman"/>
          <w:color w:val="2AC1A0"/>
          <w:lang w:eastAsia="ru-RU"/>
        </w:rPr>
        <w:t>от 02.11.2013 № 302-ФЗ, от 05.05.2014 № 130-ФЗ, от 04.06.2014 № 145-ФЗ, от 28.06.2014 № 179-ФЗ, от 31.12.2014 № 505-ФЗ, от 03.07.2016 № </w:t>
      </w:r>
      <w:r>
        <w:rPr>
          <w:rFonts w:ascii="Times New Roman" w:hAnsi="Times New Roman" w:cs="Times New Roman"/>
          <w:color w:val="2AC1A0"/>
          <w:lang w:eastAsia="ru-RU"/>
        </w:rPr>
        <w:t xml:space="preserve">227-ФЗ, от 06.07.2016 № 374-ФЗ, </w:t>
      </w:r>
      <w:r w:rsidRPr="0026163A">
        <w:rPr>
          <w:rFonts w:ascii="Times New Roman" w:hAnsi="Times New Roman" w:cs="Times New Roman"/>
          <w:color w:val="2AC1A0"/>
          <w:lang w:eastAsia="ru-RU"/>
        </w:rPr>
        <w:t xml:space="preserve">от 18.04.2018 № 82-ФЗ, </w:t>
      </w:r>
      <w:r>
        <w:rPr>
          <w:rFonts w:ascii="Times New Roman" w:hAnsi="Times New Roman" w:cs="Times New Roman"/>
          <w:color w:val="2AC1A0"/>
          <w:lang w:eastAsia="ru-RU"/>
        </w:rPr>
        <w:t xml:space="preserve"> </w:t>
      </w:r>
      <w:r w:rsidRPr="0026163A">
        <w:rPr>
          <w:rFonts w:ascii="Times New Roman" w:hAnsi="Times New Roman" w:cs="Times New Roman"/>
          <w:color w:val="2AC1A0"/>
          <w:lang w:eastAsia="ru-RU"/>
        </w:rPr>
        <w:t xml:space="preserve">от 18.03.2020 № 54-ФЗ, </w:t>
      </w:r>
      <w:r>
        <w:rPr>
          <w:rFonts w:ascii="Times New Roman" w:hAnsi="Times New Roman" w:cs="Times New Roman"/>
          <w:color w:val="2AC1A0"/>
          <w:lang w:eastAsia="ru-RU"/>
        </w:rPr>
        <w:t xml:space="preserve"> </w:t>
      </w:r>
      <w:r w:rsidRPr="0026163A">
        <w:rPr>
          <w:rFonts w:ascii="Times New Roman" w:hAnsi="Times New Roman" w:cs="Times New Roman"/>
          <w:color w:val="2AC1A0"/>
          <w:lang w:eastAsia="ru-RU"/>
        </w:rPr>
        <w:t>от 08.12.2020</w:t>
      </w:r>
      <w:proofErr w:type="gramEnd"/>
      <w:r w:rsidRPr="0026163A">
        <w:rPr>
          <w:rFonts w:ascii="Times New Roman" w:hAnsi="Times New Roman" w:cs="Times New Roman"/>
          <w:color w:val="2AC1A0"/>
          <w:lang w:eastAsia="ru-RU"/>
        </w:rPr>
        <w:t> № </w:t>
      </w:r>
      <w:proofErr w:type="gramStart"/>
      <w:r w:rsidRPr="0026163A">
        <w:rPr>
          <w:rFonts w:ascii="Times New Roman" w:hAnsi="Times New Roman" w:cs="Times New Roman"/>
          <w:color w:val="2AC1A0"/>
          <w:lang w:eastAsia="ru-RU"/>
        </w:rPr>
        <w:t xml:space="preserve">429-ФЗ, от 26.05.2021 № 155-ФЗ, от 10.07.2023 № 287-ФЗ, от 28.12.2024 № 513-ФЗ, </w:t>
      </w:r>
      <w:r>
        <w:rPr>
          <w:rFonts w:ascii="Times New Roman" w:hAnsi="Times New Roman" w:cs="Times New Roman"/>
          <w:color w:val="2AC1A0"/>
          <w:lang w:eastAsia="ru-RU"/>
        </w:rPr>
        <w:t xml:space="preserve"> </w:t>
      </w:r>
      <w:r w:rsidRPr="0026163A">
        <w:rPr>
          <w:rFonts w:ascii="Times New Roman" w:hAnsi="Times New Roman" w:cs="Times New Roman"/>
          <w:color w:val="2AC1A0"/>
          <w:lang w:eastAsia="ru-RU"/>
        </w:rPr>
        <w:t>от 28.02.2025 № 16-ФЗ)</w:t>
      </w:r>
      <w:proofErr w:type="gramEnd"/>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1. Правовая основа противодействия терроризму</w:t>
      </w:r>
    </w:p>
    <w:p w:rsidR="0026163A" w:rsidRPr="0026163A" w:rsidRDefault="0026163A" w:rsidP="0026163A">
      <w:pPr>
        <w:pStyle w:val="a3"/>
        <w:rPr>
          <w:rFonts w:ascii="Times New Roman" w:hAnsi="Times New Roman" w:cs="Times New Roman"/>
          <w:lang w:eastAsia="ru-RU"/>
        </w:rPr>
      </w:pPr>
      <w:proofErr w:type="gramStart"/>
      <w:r w:rsidRPr="0026163A">
        <w:rPr>
          <w:rFonts w:ascii="Times New Roman" w:hAnsi="Times New Roman" w:cs="Times New Roman"/>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26163A" w:rsidRDefault="0026163A" w:rsidP="0026163A">
      <w:pPr>
        <w:pStyle w:val="a3"/>
        <w:rPr>
          <w:rFonts w:ascii="Times New Roman" w:hAnsi="Times New Roman" w:cs="Times New Roman"/>
          <w:lang w:eastAsia="ru-RU"/>
        </w:rPr>
      </w:pP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2. Основные принципы противодействия терроризму</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Противодействие терроризму в Российской Федерации основывается на следующих основных принципах:</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обеспечение и защита основных прав и свобод человека и гражданина;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законность;</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приоритет защиты прав и законных интересов лиц, подвергающихся террористической опасности;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4) неотвратимость наказания за осуществление террористической деятельности;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7) приоритет мер предупреждения терроризма;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8) единоначалие в руководстве привлекаемыми силами и средствами при проведении контртеррористических операций;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9) сочетание гласных и негласных методов противодействия терроризму;</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lastRenderedPageBreak/>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11) недопустимость политических уступок террористам;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12) минимизация и (или) ликвидация последствий проявлений терроризма;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13) соразмерность мер противодействия терроризму степени террористической опасности.</w:t>
      </w:r>
    </w:p>
    <w:p w:rsidR="0026163A" w:rsidRDefault="0026163A" w:rsidP="0026163A">
      <w:pPr>
        <w:pStyle w:val="a3"/>
        <w:rPr>
          <w:rFonts w:ascii="Times New Roman" w:hAnsi="Times New Roman" w:cs="Times New Roman"/>
          <w:lang w:eastAsia="ru-RU"/>
        </w:rPr>
      </w:pP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3. Основные понятия</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В настоящем Федеральном законе используются следующие основные понятия:</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(В редакции Федерального закона от 10.07.2023 № 287-ФЗ)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террористическая деятельность - деятельность, включающая в себя:</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а) организацию, планирование, подготовку, финансирование и реализацию террористического акта;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б) подстрекательство к террористическому акту;</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г) вербовку, вооружение, обучение и использование террористов;</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д) информационное или иное пособничество в планировании, подготовке или реализации террористического акта;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(В редакции Федерального закона от 05.05.2014 № 130-ФЗ)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xml:space="preserve">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w:t>
      </w:r>
      <w:proofErr w:type="gramStart"/>
      <w:r w:rsidRPr="0026163A">
        <w:rPr>
          <w:rFonts w:ascii="Times New Roman" w:hAnsi="Times New Roman" w:cs="Times New Roman"/>
          <w:lang w:eastAsia="ru-RU"/>
        </w:rPr>
        <w:t>по</w:t>
      </w:r>
      <w:proofErr w:type="gramEnd"/>
      <w:r w:rsidRPr="0026163A">
        <w:rPr>
          <w:rFonts w:ascii="Times New Roman" w:hAnsi="Times New Roman" w:cs="Times New Roman"/>
          <w:lang w:eastAsia="ru-RU"/>
        </w:rPr>
        <w:t>:  (В редакции федеральных законов от 23.07.2013 № 208-ФЗ, от 10.07.2023 № 287-ФЗ)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б) выявлению, предупреждению, пресечению, раскрытию и расследованию террористического акта (борьба с терроризмом);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в) минимизации и (или) ликвидации последствий проявлений терроризма;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(Дополнение пунктом - Федеральный закон от 23.07.2013 № 208-ФЗ) (В редакции федеральных законов от 26.05.2021 № 155-ФЗ, от 10.07.2023 № 287-ФЗ)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4. Международное сотрудничество Российской Федерации в области борьбы с терроризмом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lastRenderedPageBreak/>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частью - Федеральный закон от 08.12.2020 № 429-ФЗ)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5. Организационные основы противодействия терроризму</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1. Президент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определяет основные направления государственной политики в области противодействия терроризму;</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xml:space="preserve">3) принимает решение в установленном порядке об использовании за пределами </w:t>
      </w:r>
      <w:proofErr w:type="gramStart"/>
      <w:r w:rsidRPr="0026163A">
        <w:rPr>
          <w:rFonts w:ascii="Times New Roman" w:hAnsi="Times New Roman" w:cs="Times New Roman"/>
          <w:lang w:eastAsia="ru-RU"/>
        </w:rPr>
        <w:t>территории Российской Федерации формирований Вооруженных Сил Российской Федерации</w:t>
      </w:r>
      <w:proofErr w:type="gramEnd"/>
      <w:r w:rsidRPr="0026163A">
        <w:rPr>
          <w:rFonts w:ascii="Times New Roman" w:hAnsi="Times New Roman" w:cs="Times New Roman"/>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(Часть в редакции Федерального закона от 27.07.2006 № 153-ФЗ)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Правительство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 (В редакции Федерального закона от 10.07.2023 № 287-ФЗ)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26163A">
        <w:rPr>
          <w:rFonts w:ascii="Times New Roman" w:hAnsi="Times New Roman" w:cs="Times New Roman"/>
          <w:lang w:eastAsia="ru-RU"/>
        </w:rPr>
        <w:t>контроля за</w:t>
      </w:r>
      <w:proofErr w:type="gramEnd"/>
      <w:r w:rsidRPr="0026163A">
        <w:rPr>
          <w:rFonts w:ascii="Times New Roman" w:hAnsi="Times New Roman" w:cs="Times New Roman"/>
          <w:lang w:eastAsia="ru-RU"/>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(Дополнение пунктом - Федеральный закон от 23.07.2013 № 208-ФЗ)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 (Дополнение пунктом - Федеральный закон от 06.07.2016 № 374-ФЗ) (В редакции Федерального закона от 10.07.2023 № 287-ФЗ)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 (В редакции Федерального закона от 10.07.2023 № 287-ФЗ)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31. </w:t>
      </w:r>
      <w:proofErr w:type="gramStart"/>
      <w:r w:rsidRPr="0026163A">
        <w:rPr>
          <w:rFonts w:ascii="Times New Roman" w:hAnsi="Times New Roman" w:cs="Times New Roman"/>
          <w:lang w:eastAsia="ru-RU"/>
        </w:rPr>
        <w:t xml:space="preserve">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w:t>
      </w:r>
      <w:r w:rsidRPr="0026163A">
        <w:rPr>
          <w:rFonts w:ascii="Times New Roman" w:hAnsi="Times New Roman" w:cs="Times New Roman"/>
          <w:lang w:eastAsia="ru-RU"/>
        </w:rPr>
        <w:lastRenderedPageBreak/>
        <w:t>деятельности и находящихся в их собственности или принадлежащих им на ином законном основании.</w:t>
      </w:r>
      <w:proofErr w:type="gramEnd"/>
      <w:r w:rsidRPr="0026163A">
        <w:rPr>
          <w:rFonts w:ascii="Times New Roman" w:hAnsi="Times New Roman" w:cs="Times New Roman"/>
          <w:lang w:eastAsia="ru-RU"/>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(Дополнение частью - Федеральный закон от 23.07.2013 № 208-ФЗ)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  (В редакции федеральных законов от 02.11.2013 № 302-ФЗ, от 06.07.2016 № 374-ФЗ, от 10.07.2023 № 287-ФЗ)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41. </w:t>
      </w:r>
      <w:proofErr w:type="gramStart"/>
      <w:r w:rsidRPr="0026163A">
        <w:rPr>
          <w:rFonts w:ascii="Times New Roman" w:hAnsi="Times New Roman" w:cs="Times New Roman"/>
          <w:lang w:eastAsia="ru-RU"/>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w:t>
      </w:r>
      <w:proofErr w:type="gramEnd"/>
      <w:r w:rsidRPr="0026163A">
        <w:rPr>
          <w:rFonts w:ascii="Times New Roman" w:hAnsi="Times New Roman" w:cs="Times New Roman"/>
          <w:lang w:eastAsia="ru-RU"/>
        </w:rPr>
        <w:t xml:space="preserve"> государственной власти субъектов Российской Федерации и иных лиц. </w:t>
      </w:r>
      <w:proofErr w:type="gramStart"/>
      <w:r w:rsidRPr="0026163A">
        <w:rPr>
          <w:rFonts w:ascii="Times New Roman" w:hAnsi="Times New Roman" w:cs="Times New Roman"/>
          <w:lang w:eastAsia="ru-RU"/>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26163A">
        <w:rPr>
          <w:rFonts w:ascii="Times New Roman" w:hAnsi="Times New Roman" w:cs="Times New Roman"/>
          <w:lang w:eastAsia="ru-RU"/>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26163A">
        <w:rPr>
          <w:rFonts w:ascii="Times New Roman" w:hAnsi="Times New Roman" w:cs="Times New Roman"/>
          <w:lang w:eastAsia="ru-RU"/>
        </w:rPr>
        <w:t>,</w:t>
      </w:r>
      <w:proofErr w:type="gramEnd"/>
      <w:r w:rsidRPr="0026163A">
        <w:rPr>
          <w:rFonts w:ascii="Times New Roman" w:hAnsi="Times New Roman" w:cs="Times New Roman"/>
          <w:lang w:eastAsia="ru-RU"/>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 (Дополнение частью - Федеральный закон от 06.07.2016 № 374-ФЗ) (В редакции федеральных законов от 18.04.2018 № 82-ФЗ, от 10.07.2023 № 287-ФЗ)</w:t>
      </w:r>
    </w:p>
    <w:p w:rsidR="0026163A" w:rsidRPr="00D72ACF"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частью 4 настоящей статьи, который </w:t>
      </w:r>
      <w:r w:rsidRPr="00D72ACF">
        <w:rPr>
          <w:rFonts w:ascii="Times New Roman" w:hAnsi="Times New Roman" w:cs="Times New Roman"/>
          <w:lang w:eastAsia="ru-RU"/>
        </w:rPr>
        <w:t>утверждает положение о коллегиальном органе и его состав. (Дополнение частью - Федеральный закон от 10.07.2023 № 287-ФЗ)</w:t>
      </w:r>
    </w:p>
    <w:p w:rsidR="0026163A" w:rsidRPr="00D72ACF" w:rsidRDefault="0026163A" w:rsidP="0026163A">
      <w:pPr>
        <w:pStyle w:val="a3"/>
        <w:rPr>
          <w:rFonts w:ascii="Times New Roman" w:hAnsi="Times New Roman" w:cs="Times New Roman"/>
          <w:lang w:eastAsia="ru-RU"/>
        </w:rPr>
      </w:pPr>
      <w:r w:rsidRPr="00D72ACF">
        <w:rPr>
          <w:rFonts w:ascii="Times New Roman" w:hAnsi="Times New Roman" w:cs="Times New Roman"/>
          <w:lang w:eastAsia="ru-RU"/>
        </w:rPr>
        <w:t>5. </w:t>
      </w:r>
      <w:proofErr w:type="gramStart"/>
      <w:r w:rsidRPr="00D72ACF">
        <w:rPr>
          <w:rFonts w:ascii="Times New Roman" w:hAnsi="Times New Roman" w:cs="Times New Roman"/>
          <w:lang w:eastAsia="ru-RU"/>
        </w:rPr>
        <w:t xml:space="preserve">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частями 4, 41 и 42 настоящей статьи, могут устанавливаться уровни </w:t>
      </w:r>
      <w:r w:rsidRPr="00D72ACF">
        <w:rPr>
          <w:rFonts w:ascii="Times New Roman" w:hAnsi="Times New Roman" w:cs="Times New Roman"/>
          <w:lang w:eastAsia="ru-RU"/>
        </w:rPr>
        <w:lastRenderedPageBreak/>
        <w:t>террористической опасности, предусматривающие принятие не ограничивающих прав и свобод</w:t>
      </w:r>
      <w:proofErr w:type="gramEnd"/>
      <w:r w:rsidRPr="00D72ACF">
        <w:rPr>
          <w:rFonts w:ascii="Times New Roman" w:hAnsi="Times New Roman" w:cs="Times New Roman"/>
          <w:lang w:eastAsia="ru-RU"/>
        </w:rPr>
        <w:t xml:space="preserve"> человека и </w:t>
      </w:r>
      <w:proofErr w:type="gramStart"/>
      <w:r w:rsidRPr="00D72ACF">
        <w:rPr>
          <w:rFonts w:ascii="Times New Roman" w:hAnsi="Times New Roman" w:cs="Times New Roman"/>
          <w:lang w:eastAsia="ru-RU"/>
        </w:rPr>
        <w:t>гражданина</w:t>
      </w:r>
      <w:proofErr w:type="gramEnd"/>
      <w:r w:rsidRPr="00D72ACF">
        <w:rPr>
          <w:rFonts w:ascii="Times New Roman" w:hAnsi="Times New Roman" w:cs="Times New Roman"/>
          <w:lang w:eastAsia="ru-RU"/>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 (Дополнение частью - Федеральный закон от 03.05.2011 № 96-ФЗ) (В редакции федеральных законов от 06.07.2016 № 374-ФЗ, от 10.07.2023 № 287-ФЗ)</w:t>
      </w:r>
    </w:p>
    <w:p w:rsidR="00D72ACF" w:rsidRDefault="0026163A" w:rsidP="00D72ACF">
      <w:pPr>
        <w:pStyle w:val="a3"/>
        <w:rPr>
          <w:rFonts w:ascii="Times New Roman" w:eastAsia="Times New Roman" w:hAnsi="Times New Roman" w:cs="Times New Roman"/>
          <w:color w:val="020C22"/>
          <w:sz w:val="26"/>
          <w:szCs w:val="26"/>
          <w:lang w:eastAsia="ru-RU"/>
        </w:rPr>
      </w:pPr>
      <w:r w:rsidRPr="00D72ACF">
        <w:rPr>
          <w:rFonts w:ascii="Times New Roman" w:eastAsia="Times New Roman" w:hAnsi="Times New Roman" w:cs="Times New Roman"/>
          <w:color w:val="020C22"/>
          <w:sz w:val="26"/>
          <w:szCs w:val="26"/>
          <w:lang w:eastAsia="ru-RU"/>
        </w:rPr>
        <w:t> </w:t>
      </w:r>
    </w:p>
    <w:p w:rsidR="00D72ACF" w:rsidRPr="00D72ACF" w:rsidRDefault="0026163A" w:rsidP="00D72ACF">
      <w:pPr>
        <w:pStyle w:val="a3"/>
        <w:rPr>
          <w:rFonts w:ascii="Times New Roman" w:hAnsi="Times New Roman" w:cs="Times New Roman"/>
          <w:lang w:eastAsia="ru-RU"/>
        </w:rPr>
      </w:pPr>
      <w:r w:rsidRPr="00D72ACF">
        <w:rPr>
          <w:rFonts w:ascii="Times New Roman" w:hAnsi="Times New Roman" w:cs="Times New Roman"/>
          <w:lang w:eastAsia="ru-RU"/>
        </w:rPr>
        <w:t>Статья 51. Полномочия органов исполнительной власти субъектов Российской Федерации в области противодействия терроризму</w:t>
      </w:r>
    </w:p>
    <w:p w:rsidR="0026163A" w:rsidRPr="00D72ACF" w:rsidRDefault="0026163A" w:rsidP="00D72ACF">
      <w:pPr>
        <w:pStyle w:val="a3"/>
        <w:rPr>
          <w:rFonts w:ascii="Times New Roman" w:eastAsia="Times New Roman" w:hAnsi="Times New Roman" w:cs="Times New Roman"/>
          <w:color w:val="020C22"/>
          <w:sz w:val="26"/>
          <w:szCs w:val="26"/>
          <w:lang w:eastAsia="ru-RU"/>
        </w:rPr>
      </w:pPr>
      <w:r w:rsidRPr="00D72ACF">
        <w:rPr>
          <w:rFonts w:ascii="Times New Roman" w:hAnsi="Times New Roman" w:cs="Times New Roman"/>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6163A" w:rsidRPr="00D72ACF" w:rsidRDefault="0026163A" w:rsidP="00D72ACF">
      <w:pPr>
        <w:pStyle w:val="a3"/>
        <w:rPr>
          <w:rFonts w:ascii="Times New Roman" w:hAnsi="Times New Roman" w:cs="Times New Roman"/>
          <w:lang w:eastAsia="ru-RU"/>
        </w:rPr>
      </w:pPr>
      <w:r w:rsidRPr="00D72ACF">
        <w:rPr>
          <w:rFonts w:ascii="Times New Roman" w:hAnsi="Times New Roman" w:cs="Times New Roman"/>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xml:space="preserve">3) организует деятельность сформированного в соответствии с частью 41 статьи 5 настоящего Федерального </w:t>
      </w:r>
      <w:proofErr w:type="gramStart"/>
      <w:r w:rsidRPr="0026163A">
        <w:rPr>
          <w:rFonts w:ascii="Times New Roman" w:hAnsi="Times New Roman" w:cs="Times New Roman"/>
          <w:lang w:eastAsia="ru-RU"/>
        </w:rPr>
        <w:t>закона по решению</w:t>
      </w:r>
      <w:proofErr w:type="gramEnd"/>
      <w:r w:rsidRPr="0026163A">
        <w:rPr>
          <w:rFonts w:ascii="Times New Roman" w:hAnsi="Times New Roman" w:cs="Times New Roman"/>
          <w:lang w:eastAsia="ru-RU"/>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 (В редакции Федерального закона от 18.04.2018 № 82-ФЗ)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4) осуществляет иные полномочия по участию в профилактике терроризма, а также в минимизации и (или) ликвидации последствий его проявлений. (Дополнение пунктом - Федеральный закон от 18.04.2018 № 82-ФЗ)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Высший исполнительный орган государственной власти субъекта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26163A" w:rsidRPr="0026163A" w:rsidRDefault="0026163A" w:rsidP="0026163A">
      <w:pPr>
        <w:pStyle w:val="a3"/>
        <w:rPr>
          <w:rFonts w:ascii="Times New Roman" w:hAnsi="Times New Roman" w:cs="Times New Roman"/>
          <w:lang w:eastAsia="ru-RU"/>
        </w:rPr>
      </w:pPr>
      <w:proofErr w:type="gramStart"/>
      <w:r w:rsidRPr="0026163A">
        <w:rPr>
          <w:rFonts w:ascii="Times New Roman" w:hAnsi="Times New Roman" w:cs="Times New Roman"/>
          <w:lang w:eastAsia="ru-RU"/>
        </w:rPr>
        <w:t>9) организует работу по оказанию медицинской и иной помощи лицам, пострадавшим в результате террористического акта, совершен</w:t>
      </w:r>
      <w:proofErr w:type="gramEnd"/>
    </w:p>
    <w:p w:rsidR="0026163A" w:rsidRPr="0026163A" w:rsidRDefault="0026163A" w:rsidP="0026163A">
      <w:pPr>
        <w:pStyle w:val="a3"/>
        <w:rPr>
          <w:rFonts w:ascii="Times New Roman" w:hAnsi="Times New Roman" w:cs="Times New Roman"/>
          <w:lang w:eastAsia="ru-RU"/>
        </w:rPr>
      </w:pPr>
      <w:proofErr w:type="spellStart"/>
      <w:r w:rsidRPr="0026163A">
        <w:rPr>
          <w:rFonts w:ascii="Times New Roman" w:hAnsi="Times New Roman" w:cs="Times New Roman"/>
          <w:lang w:eastAsia="ru-RU"/>
        </w:rPr>
        <w:t>ного</w:t>
      </w:r>
      <w:proofErr w:type="spellEnd"/>
      <w:r w:rsidRPr="0026163A">
        <w:rPr>
          <w:rFonts w:ascii="Times New Roman" w:hAnsi="Times New Roman" w:cs="Times New Roman"/>
          <w:lang w:eastAsia="ru-RU"/>
        </w:rPr>
        <w:t xml:space="preserve">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26163A">
        <w:rPr>
          <w:rFonts w:ascii="Times New Roman" w:hAnsi="Times New Roman" w:cs="Times New Roman"/>
          <w:lang w:eastAsia="ru-RU"/>
        </w:rPr>
        <w:t>безопасности</w:t>
      </w:r>
      <w:proofErr w:type="gramEnd"/>
      <w:r w:rsidRPr="0026163A">
        <w:rPr>
          <w:rFonts w:ascii="Times New Roman" w:hAnsi="Times New Roman" w:cs="Times New Roman"/>
          <w:lang w:eastAsia="ru-RU"/>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lastRenderedPageBreak/>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(Дополнение статьей - Федеральный закон от 05.05.2014 № 130-ФЗ)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52. Полномочия органов местного самоуправления в области противодействия терроризму</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(Дополнение статьей - Федеральный закон от 06.07.2016 № 374-ФЗ)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6. Применение Вооруженных Сил Российской Федерации в борьбе с терроризмом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xml:space="preserve"> В борьбе с терроризмом Вооруженные Силы Российской Федерации могут применяться </w:t>
      </w:r>
      <w:proofErr w:type="gramStart"/>
      <w:r w:rsidRPr="0026163A">
        <w:rPr>
          <w:rFonts w:ascii="Times New Roman" w:hAnsi="Times New Roman" w:cs="Times New Roman"/>
          <w:lang w:eastAsia="ru-RU"/>
        </w:rPr>
        <w:t>для</w:t>
      </w:r>
      <w:proofErr w:type="gramEnd"/>
      <w:r w:rsidRPr="0026163A">
        <w:rPr>
          <w:rFonts w:ascii="Times New Roman" w:hAnsi="Times New Roman" w:cs="Times New Roman"/>
          <w:lang w:eastAsia="ru-RU"/>
        </w:rPr>
        <w:t>:</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пресечения полетов воздушных судов, используемых для совершения террористического акта либо захваченных террористами;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участия в проведении контртеррористической операции в порядке, предусмотренном настоящим Федеральным законом;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4) пресечения международной террористической деятельности за пределами территории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7. Пресечение террористических актов в воздушной среде</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В случае</w:t>
      </w:r>
      <w:proofErr w:type="gramStart"/>
      <w:r w:rsidRPr="0026163A">
        <w:rPr>
          <w:rFonts w:ascii="Times New Roman" w:hAnsi="Times New Roman" w:cs="Times New Roman"/>
          <w:lang w:eastAsia="ru-RU"/>
        </w:rPr>
        <w:t>,</w:t>
      </w:r>
      <w:proofErr w:type="gramEnd"/>
      <w:r w:rsidRPr="0026163A">
        <w:rPr>
          <w:rFonts w:ascii="Times New Roman" w:hAnsi="Times New Roman" w:cs="Times New Roman"/>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lastRenderedPageBreak/>
        <w:t>3. В случае</w:t>
      </w:r>
      <w:proofErr w:type="gramStart"/>
      <w:r w:rsidRPr="0026163A">
        <w:rPr>
          <w:rFonts w:ascii="Times New Roman" w:hAnsi="Times New Roman" w:cs="Times New Roman"/>
          <w:lang w:eastAsia="ru-RU"/>
        </w:rPr>
        <w:t>,</w:t>
      </w:r>
      <w:proofErr w:type="gramEnd"/>
      <w:r w:rsidRPr="0026163A">
        <w:rPr>
          <w:rFonts w:ascii="Times New Roman" w:hAnsi="Times New Roman" w:cs="Times New Roman"/>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1. </w:t>
      </w:r>
      <w:proofErr w:type="gramStart"/>
      <w:r w:rsidRPr="0026163A">
        <w:rPr>
          <w:rFonts w:ascii="Times New Roman" w:hAnsi="Times New Roman" w:cs="Times New Roman"/>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В случае</w:t>
      </w:r>
      <w:proofErr w:type="gramStart"/>
      <w:r w:rsidRPr="0026163A">
        <w:rPr>
          <w:rFonts w:ascii="Times New Roman" w:hAnsi="Times New Roman" w:cs="Times New Roman"/>
          <w:lang w:eastAsia="ru-RU"/>
        </w:rPr>
        <w:t>,</w:t>
      </w:r>
      <w:proofErr w:type="gramEnd"/>
      <w:r w:rsidRPr="0026163A">
        <w:rPr>
          <w:rFonts w:ascii="Times New Roman" w:hAnsi="Times New Roman" w:cs="Times New Roman"/>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26163A">
        <w:rPr>
          <w:rFonts w:ascii="Times New Roman" w:hAnsi="Times New Roman" w:cs="Times New Roman"/>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9. Участие Вооруженных Сил Российской Федерации в проведении контртеррористической операции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применения вооружения с территории Российской Федерации против находящихся за ее пределами террористов и (или) их баз;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lastRenderedPageBreak/>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26163A">
        <w:rPr>
          <w:rFonts w:ascii="Times New Roman" w:hAnsi="Times New Roman" w:cs="Times New Roman"/>
          <w:lang w:eastAsia="ru-RU"/>
        </w:rPr>
        <w:t>постановления Совета Федерации Федерального Собрания Российской Федерации</w:t>
      </w:r>
      <w:proofErr w:type="gramEnd"/>
      <w:r w:rsidRPr="0026163A">
        <w:rPr>
          <w:rFonts w:ascii="Times New Roman" w:hAnsi="Times New Roman" w:cs="Times New Roman"/>
          <w:lang w:eastAsia="ru-RU"/>
        </w:rPr>
        <w:t>.</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5. (Часть утратила силу - Федеральный закон от 27.07.2006 № 153-ФЗ)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6. Решение об отзыве формирований Вооруженных Сил Российской Федерации принимается Президентом Российской Федерации в случае:</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выполнения ими поставленных задач по пресечению международной террористической деятельности;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нецелесообразности их дальнейшего пребывания за пределами территории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11. Правовой режим контртеррористической операции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w:t>
      </w:r>
      <w:proofErr w:type="gramStart"/>
      <w:r w:rsidRPr="0026163A">
        <w:rPr>
          <w:rFonts w:ascii="Times New Roman" w:hAnsi="Times New Roman" w:cs="Times New Roman"/>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lastRenderedPageBreak/>
        <w:t>2) удаление физических лиц с отдельных участков местности и объектов, а также отбуксировка транспортных средств;</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26163A" w:rsidRPr="0026163A" w:rsidRDefault="0026163A" w:rsidP="0026163A">
      <w:pPr>
        <w:pStyle w:val="a3"/>
        <w:rPr>
          <w:rFonts w:ascii="Times New Roman" w:hAnsi="Times New Roman" w:cs="Times New Roman"/>
          <w:lang w:eastAsia="ru-RU"/>
        </w:rPr>
      </w:pPr>
      <w:proofErr w:type="gramStart"/>
      <w:r w:rsidRPr="0026163A">
        <w:rPr>
          <w:rFonts w:ascii="Times New Roman" w:hAnsi="Times New Roman" w:cs="Times New Roman"/>
          <w:lang w:eastAsia="ru-RU"/>
        </w:rPr>
        <w:t>5) использование транспортных средств и (или) самоходных машин, принадлежащих организациям независимо от форм собственности (за исключением транспортных средств и (или) самоходных машин дипломатических представительств, консульских и иных учреждений иностранных государств и международных организаций), а в неотложных случаях транспортных средств и (или) самоходных машин, принадлежащих физическим лицам, для обеспечения мероприятий по борьбе с терроризмом.</w:t>
      </w:r>
      <w:proofErr w:type="gramEnd"/>
      <w:r w:rsidRPr="0026163A">
        <w:rPr>
          <w:rFonts w:ascii="Times New Roman" w:hAnsi="Times New Roman" w:cs="Times New Roman"/>
          <w:lang w:eastAsia="ru-RU"/>
        </w:rPr>
        <w:t xml:space="preserve"> Порядок возмещения расходов, связанных с таким использованием транспортных средств и (или) самоходных машин, определяется Правительством Российской Федерации; (В редакции Федерального закона от 28.02.2025 № 16-ФЗ)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26163A">
        <w:rPr>
          <w:rFonts w:ascii="Times New Roman" w:hAnsi="Times New Roman" w:cs="Times New Roman"/>
          <w:lang w:eastAsia="ru-RU"/>
        </w:rPr>
        <w:t>дств св</w:t>
      </w:r>
      <w:proofErr w:type="gramEnd"/>
      <w:r w:rsidRPr="0026163A">
        <w:rPr>
          <w:rFonts w:ascii="Times New Roman" w:hAnsi="Times New Roman" w:cs="Times New Roman"/>
          <w:lang w:eastAsia="ru-RU"/>
        </w:rPr>
        <w:t>язи;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9) введение карантина, проведение санитарно-противоэпидемических, ветеринарных и других карантинных мероприятий;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10) ограничение движения транспортных средств и пешеходов на улицах, дорогах, отдельных участках местности и объектах;</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14) ограничение или приостановление частной детективной и охранной деятельности. (Дополнение пунктом - Федеральный закон от 22.12.2008 № 272-ФЗ)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26163A">
        <w:rPr>
          <w:rFonts w:ascii="Times New Roman" w:hAnsi="Times New Roman" w:cs="Times New Roman"/>
          <w:lang w:eastAsia="ru-RU"/>
        </w:rPr>
        <w:t>меры</w:t>
      </w:r>
      <w:proofErr w:type="gramEnd"/>
      <w:r w:rsidRPr="0026163A">
        <w:rPr>
          <w:rFonts w:ascii="Times New Roman" w:hAnsi="Times New Roman" w:cs="Times New Roman"/>
          <w:lang w:eastAsia="ru-RU"/>
        </w:rPr>
        <w:t xml:space="preserve"> и временные ограничения.</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5. </w:t>
      </w:r>
      <w:proofErr w:type="gramStart"/>
      <w:r w:rsidRPr="0026163A">
        <w:rPr>
          <w:rFonts w:ascii="Times New Roman" w:hAnsi="Times New Roman" w:cs="Times New Roman"/>
          <w:lang w:eastAsia="ru-RU"/>
        </w:rPr>
        <w:t>Правовой режим контртеррористической операции может вводиться в целях пресечения и раскрытия преступления, предусмотренного статьей 206,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277, 278, 279, 360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26163A">
        <w:rPr>
          <w:rFonts w:ascii="Times New Roman" w:hAnsi="Times New Roman" w:cs="Times New Roman"/>
          <w:lang w:eastAsia="ru-RU"/>
        </w:rPr>
        <w:t xml:space="preserve"> В этих случаях при введении правового режима контртеррористической операции применяются положения, предусмотренные настоящей статьей и статьями 12 - 19 настоящего Федерального закона. (Дополнение частью - Федеральный закон от 06.07.2016 № 374-ФЗ)</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lastRenderedPageBreak/>
        <w:t> </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Статья 12. Условия проведения контртеррористической операции</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 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 (В редакции Федерального закона от 06.07.2016 № 374-ФЗ)</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2. </w:t>
      </w:r>
      <w:proofErr w:type="gramStart"/>
      <w:r w:rsidRPr="0026163A">
        <w:rPr>
          <w:rFonts w:ascii="Times New Roman" w:eastAsia="Times New Roman" w:hAnsi="Times New Roman" w:cs="Times New Roman"/>
          <w:color w:val="020C22"/>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26163A">
        <w:rPr>
          <w:rFonts w:ascii="Times New Roman" w:eastAsia="Times New Roman" w:hAnsi="Times New Roman" w:cs="Times New Roman"/>
          <w:color w:val="020C22"/>
          <w:lang w:eastAsia="ru-RU"/>
        </w:rPr>
        <w:t>.</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3. В случае</w:t>
      </w:r>
      <w:proofErr w:type="gramStart"/>
      <w:r w:rsidRPr="0026163A">
        <w:rPr>
          <w:rFonts w:ascii="Times New Roman" w:eastAsia="Times New Roman" w:hAnsi="Times New Roman" w:cs="Times New Roman"/>
          <w:color w:val="020C22"/>
          <w:lang w:eastAsia="ru-RU"/>
        </w:rPr>
        <w:t>,</w:t>
      </w:r>
      <w:proofErr w:type="gramEnd"/>
      <w:r w:rsidRPr="0026163A">
        <w:rPr>
          <w:rFonts w:ascii="Times New Roman" w:eastAsia="Times New Roman" w:hAnsi="Times New Roman" w:cs="Times New Roman"/>
          <w:color w:val="020C22"/>
          <w:lang w:eastAsia="ru-RU"/>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 </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Статья 13. Руководство контртеррористической операцией</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 1. Лицо, принявшее в соответствии с частью 2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(В редакции Федерального закона от 03.05.2011 № 96-ФЗ)</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2. Руководитель контртеррористической операции:</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 (В редакции Федерального закона от 03.05.2011 № 96-ФЗ)</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 xml:space="preserve">3) отдает распоряжения оперативному штабу о подготовке </w:t>
      </w:r>
      <w:proofErr w:type="gramStart"/>
      <w:r w:rsidRPr="0026163A">
        <w:rPr>
          <w:rFonts w:ascii="Times New Roman" w:eastAsia="Times New Roman" w:hAnsi="Times New Roman" w:cs="Times New Roman"/>
          <w:color w:val="020C22"/>
          <w:lang w:eastAsia="ru-RU"/>
        </w:rPr>
        <w:t>р</w:t>
      </w:r>
      <w:proofErr w:type="gramEnd"/>
    </w:p>
    <w:p w:rsidR="0026163A" w:rsidRPr="0026163A" w:rsidRDefault="0026163A" w:rsidP="0026163A">
      <w:pPr>
        <w:pStyle w:val="a3"/>
        <w:rPr>
          <w:rFonts w:ascii="Times New Roman" w:eastAsia="Times New Roman" w:hAnsi="Times New Roman" w:cs="Times New Roman"/>
          <w:color w:val="020C22"/>
          <w:lang w:eastAsia="ru-RU"/>
        </w:rPr>
      </w:pPr>
      <w:proofErr w:type="spellStart"/>
      <w:r w:rsidRPr="0026163A">
        <w:rPr>
          <w:rFonts w:ascii="Times New Roman" w:eastAsia="Times New Roman" w:hAnsi="Times New Roman" w:cs="Times New Roman"/>
          <w:color w:val="020C22"/>
          <w:lang w:eastAsia="ru-RU"/>
        </w:rPr>
        <w:t>асчетов</w:t>
      </w:r>
      <w:proofErr w:type="spellEnd"/>
      <w:r w:rsidRPr="0026163A">
        <w:rPr>
          <w:rFonts w:ascii="Times New Roman" w:eastAsia="Times New Roman" w:hAnsi="Times New Roman" w:cs="Times New Roman"/>
          <w:color w:val="020C22"/>
          <w:lang w:eastAsia="ru-RU"/>
        </w:rPr>
        <w:t xml:space="preserve"> и предложений по проведению контртеррористической операции;</w:t>
      </w:r>
    </w:p>
    <w:p w:rsidR="0026163A" w:rsidRPr="0026163A" w:rsidRDefault="0026163A" w:rsidP="0026163A">
      <w:pPr>
        <w:pStyle w:val="a3"/>
        <w:rPr>
          <w:rFonts w:ascii="Times New Roman" w:eastAsia="Times New Roman" w:hAnsi="Times New Roman" w:cs="Times New Roman"/>
          <w:color w:val="020C22"/>
          <w:lang w:eastAsia="ru-RU"/>
        </w:rPr>
      </w:pPr>
      <w:proofErr w:type="gramStart"/>
      <w:r w:rsidRPr="0026163A">
        <w:rPr>
          <w:rFonts w:ascii="Times New Roman" w:eastAsia="Times New Roman" w:hAnsi="Times New Roman" w:cs="Times New Roman"/>
          <w:color w:val="020C22"/>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26163A">
        <w:rPr>
          <w:rFonts w:ascii="Times New Roman" w:eastAsia="Times New Roman" w:hAnsi="Times New Roman" w:cs="Times New Roman"/>
          <w:color w:val="020C22"/>
          <w:lang w:eastAsia="ru-RU"/>
        </w:rP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 (В редакции Федерального закона от 03.07.2016 № 227-ФЗ)</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(В редакции Федерального закона от 03.05.2011 № 96-ФЗ)</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lastRenderedPageBreak/>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 (В редакции Федерального закона от 03.05.2011 № 96-ФЗ)</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8) реализует иные полномочия по руководству контртеррористической операцией.</w:t>
      </w:r>
    </w:p>
    <w:p w:rsidR="0026163A" w:rsidRPr="0026163A" w:rsidRDefault="0026163A" w:rsidP="0026163A">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 </w:t>
      </w:r>
    </w:p>
    <w:p w:rsidR="0026163A" w:rsidRPr="0026163A" w:rsidRDefault="0026163A" w:rsidP="00D72ACF">
      <w:pPr>
        <w:pStyle w:val="a3"/>
        <w:rPr>
          <w:rFonts w:ascii="Times New Roman" w:eastAsia="Times New Roman" w:hAnsi="Times New Roman" w:cs="Times New Roman"/>
          <w:color w:val="020C22"/>
          <w:lang w:eastAsia="ru-RU"/>
        </w:rPr>
      </w:pPr>
      <w:r w:rsidRPr="0026163A">
        <w:rPr>
          <w:rFonts w:ascii="Times New Roman" w:eastAsia="Times New Roman" w:hAnsi="Times New Roman" w:cs="Times New Roman"/>
          <w:color w:val="020C22"/>
          <w:lang w:eastAsia="ru-RU"/>
        </w:rPr>
        <w:t>Статья 14. Компетенция оперативного штаба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Руководитель оперативного штаба и его состав определяются в порядке, установленном Президентом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Оперативный штаб:</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подготавливает расчеты и предложения по проведению контртеррористической операции;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26163A">
        <w:rPr>
          <w:rFonts w:ascii="Times New Roman" w:hAnsi="Times New Roman" w:cs="Times New Roman"/>
          <w:lang w:eastAsia="ru-RU"/>
        </w:rPr>
        <w:t>контроль за</w:t>
      </w:r>
      <w:proofErr w:type="gramEnd"/>
      <w:r w:rsidRPr="0026163A">
        <w:rPr>
          <w:rFonts w:ascii="Times New Roman" w:hAnsi="Times New Roman" w:cs="Times New Roman"/>
          <w:lang w:eastAsia="ru-RU"/>
        </w:rPr>
        <w:t xml:space="preserve"> его исполнением;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5) организует взаимодействие привлекаемых для проведения контртеррористической операции сил и средств;</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6) принимает другие меры по предотвращению террористического акта и минимизации его возможных последствий. (В редакции Федерального закона от 03.05.2011 № 96-ФЗ)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15. Силы и средства, привлекаемые для проведения контртеррористической операции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w:t>
      </w:r>
      <w:proofErr w:type="gramStart"/>
      <w:r w:rsidRPr="0026163A">
        <w:rPr>
          <w:rFonts w:ascii="Times New Roman" w:hAnsi="Times New Roman" w:cs="Times New Roman"/>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26163A">
        <w:rPr>
          <w:rFonts w:ascii="Times New Roman" w:hAnsi="Times New Roman" w:cs="Times New Roman"/>
          <w:lang w:eastAsia="ru-RU"/>
        </w:rPr>
        <w:t xml:space="preserve"> федеральных государственных органов, а также подразделения органов исполнительной власти субъектов Российской Федерации. (В редакции федеральных законов от 04.06.2014 № 145-ФЗ; от 03.07.2016 № 227-ФЗ)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(В редакции Федерального закона от 03.05.2011 № 96-ФЗ)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16. Ведение переговоров в ходе контртеррористической операции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При ведении переговоров с террористами не должны рассматриваться выдвигаемые ими политические требования.</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lastRenderedPageBreak/>
        <w:t> </w:t>
      </w:r>
    </w:p>
    <w:p w:rsidR="0026163A" w:rsidRPr="0026163A" w:rsidRDefault="0026163A" w:rsidP="00D72ACF">
      <w:pPr>
        <w:pStyle w:val="a3"/>
        <w:rPr>
          <w:rFonts w:ascii="Times New Roman" w:hAnsi="Times New Roman" w:cs="Times New Roman"/>
          <w:lang w:eastAsia="ru-RU"/>
        </w:rPr>
      </w:pPr>
      <w:r w:rsidRPr="0026163A">
        <w:rPr>
          <w:rFonts w:ascii="Times New Roman" w:hAnsi="Times New Roman" w:cs="Times New Roman"/>
          <w:lang w:eastAsia="ru-RU"/>
        </w:rPr>
        <w:t>Статья 17. Окончание контртеррористической операции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 (В редакции Федерального закона от 03.05.2011 № 96-ФЗ)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D72ACF">
      <w:pPr>
        <w:pStyle w:val="a3"/>
        <w:rPr>
          <w:rFonts w:ascii="Times New Roman" w:hAnsi="Times New Roman" w:cs="Times New Roman"/>
          <w:lang w:eastAsia="ru-RU"/>
        </w:rPr>
      </w:pPr>
      <w:r w:rsidRPr="0026163A">
        <w:rPr>
          <w:rFonts w:ascii="Times New Roman" w:hAnsi="Times New Roman" w:cs="Times New Roman"/>
          <w:lang w:eastAsia="ru-RU"/>
        </w:rPr>
        <w:t>Статья 18. Возмещение вреда, причиненного в результате террористического акта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(В редакции Федерального закона от 02.11.2013 № 302-ФЗ)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11. </w:t>
      </w:r>
      <w:proofErr w:type="gramStart"/>
      <w:r w:rsidRPr="0026163A">
        <w:rPr>
          <w:rFonts w:ascii="Times New Roman" w:hAnsi="Times New Roman" w:cs="Times New Roman"/>
          <w:lang w:eastAsia="ru-RU"/>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26163A">
        <w:rPr>
          <w:rFonts w:ascii="Times New Roman" w:hAnsi="Times New Roman" w:cs="Times New Roman"/>
          <w:lang w:eastAsia="ru-RU"/>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 (Дополнение частью - Федеральный закон от 02.11.2013 № 302-ФЗ)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12. </w:t>
      </w:r>
      <w:proofErr w:type="gramStart"/>
      <w:r w:rsidRPr="0026163A">
        <w:rPr>
          <w:rFonts w:ascii="Times New Roman" w:hAnsi="Times New Roman" w:cs="Times New Roman"/>
          <w:lang w:eastAsia="ru-RU"/>
        </w:rP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26163A">
        <w:rPr>
          <w:rFonts w:ascii="Times New Roman" w:hAnsi="Times New Roman" w:cs="Times New Roman"/>
          <w:lang w:eastAsia="ru-RU"/>
        </w:rPr>
        <w:t>разыскной</w:t>
      </w:r>
      <w:proofErr w:type="spellEnd"/>
      <w:r w:rsidRPr="0026163A">
        <w:rPr>
          <w:rFonts w:ascii="Times New Roman" w:hAnsi="Times New Roman" w:cs="Times New Roman"/>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26163A">
        <w:rPr>
          <w:rFonts w:ascii="Times New Roman" w:hAnsi="Times New Roman" w:cs="Times New Roman"/>
          <w:lang w:eastAsia="ru-RU"/>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26163A">
        <w:rPr>
          <w:rFonts w:ascii="Times New Roman" w:hAnsi="Times New Roman" w:cs="Times New Roman"/>
          <w:lang w:eastAsia="ru-RU"/>
        </w:rPr>
        <w:t>истребуемые</w:t>
      </w:r>
      <w:proofErr w:type="spellEnd"/>
      <w:r w:rsidRPr="0026163A">
        <w:rPr>
          <w:rFonts w:ascii="Times New Roman" w:hAnsi="Times New Roman" w:cs="Times New Roman"/>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26163A">
        <w:rPr>
          <w:rFonts w:ascii="Times New Roman" w:hAnsi="Times New Roman" w:cs="Times New Roman"/>
          <w:lang w:eastAsia="ru-RU"/>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r w:rsidRPr="0026163A">
        <w:rPr>
          <w:rFonts w:ascii="Times New Roman" w:hAnsi="Times New Roman" w:cs="Times New Roman"/>
          <w:lang w:eastAsia="ru-RU"/>
        </w:rPr>
        <w:t xml:space="preserve"> (Дополнение частью - Федеральный закон от 02.11.2013 № 302-ФЗ)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(Наименование статьи в редакции Федерального закона от 08.11.2008 № 203-ФЗ)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lastRenderedPageBreak/>
        <w:t>1. </w:t>
      </w:r>
      <w:proofErr w:type="gramStart"/>
      <w:r w:rsidRPr="0026163A">
        <w:rPr>
          <w:rFonts w:ascii="Times New Roman" w:hAnsi="Times New Roman" w:cs="Times New Roman"/>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26163A">
        <w:rPr>
          <w:rFonts w:ascii="Times New Roman" w:hAnsi="Times New Roman" w:cs="Times New Roman"/>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(В редакции Федерального закона от 08.11.2008 № 203-ФЗ)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(Дополнение частью - Федеральный закон от 08.11.2008 № 203-ФЗ)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20. Категории лиц, участвующих в борьбе с терроризмом, подлежащих правовой и социальной защите</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(В редакции Федерального закона от 30.12.2008 № 321-ФЗ)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(Дополнение пунктом - Федеральный закон от 28.12.2010 № 404-ФЗ)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 (В редакции Федерального закона от 28.12.2010 № 404-ФЗ)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21. Возмещение вреда лицам, участвующим в борьбе с терроризмом, и меры их социальной защиты</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w:t>
      </w:r>
      <w:proofErr w:type="gramStart"/>
      <w:r w:rsidRPr="0026163A">
        <w:rPr>
          <w:rFonts w:ascii="Times New Roman" w:hAnsi="Times New Roman" w:cs="Times New Roman"/>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26163A">
        <w:rPr>
          <w:rFonts w:ascii="Times New Roman" w:hAnsi="Times New Roman" w:cs="Times New Roman"/>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В случае</w:t>
      </w:r>
      <w:proofErr w:type="gramStart"/>
      <w:r w:rsidRPr="0026163A">
        <w:rPr>
          <w:rFonts w:ascii="Times New Roman" w:hAnsi="Times New Roman" w:cs="Times New Roman"/>
          <w:lang w:eastAsia="ru-RU"/>
        </w:rPr>
        <w:t>,</w:t>
      </w:r>
      <w:proofErr w:type="gramEnd"/>
      <w:r w:rsidRPr="0026163A">
        <w:rPr>
          <w:rFonts w:ascii="Times New Roman" w:hAnsi="Times New Roman" w:cs="Times New Roman"/>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4. В случае</w:t>
      </w:r>
      <w:proofErr w:type="gramStart"/>
      <w:r w:rsidRPr="0026163A">
        <w:rPr>
          <w:rFonts w:ascii="Times New Roman" w:hAnsi="Times New Roman" w:cs="Times New Roman"/>
          <w:lang w:eastAsia="ru-RU"/>
        </w:rPr>
        <w:t>,</w:t>
      </w:r>
      <w:proofErr w:type="gramEnd"/>
      <w:r w:rsidRPr="0026163A">
        <w:rPr>
          <w:rFonts w:ascii="Times New Roman" w:hAnsi="Times New Roman" w:cs="Times New Roman"/>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lastRenderedPageBreak/>
        <w:t>5. В случае</w:t>
      </w:r>
      <w:proofErr w:type="gramStart"/>
      <w:r w:rsidRPr="0026163A">
        <w:rPr>
          <w:rFonts w:ascii="Times New Roman" w:hAnsi="Times New Roman" w:cs="Times New Roman"/>
          <w:lang w:eastAsia="ru-RU"/>
        </w:rPr>
        <w:t>,</w:t>
      </w:r>
      <w:proofErr w:type="gramEnd"/>
      <w:r w:rsidRPr="0026163A">
        <w:rPr>
          <w:rFonts w:ascii="Times New Roman" w:hAnsi="Times New Roman" w:cs="Times New Roman"/>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6. 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 (В редакции Федерального закона от 18.03.2020 № 54-ФЗ)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22. Правомерное причинение вреда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23. Льготное исчисление выслуги лет, гарантии и компенсации лицам, участвующим в борьбе с терроризмом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w:t>
      </w:r>
      <w:proofErr w:type="gramStart"/>
      <w:r w:rsidRPr="0026163A">
        <w:rPr>
          <w:rFonts w:ascii="Times New Roman" w:hAnsi="Times New Roman" w:cs="Times New Roman"/>
          <w:lang w:eastAsia="ru-RU"/>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r w:rsidRPr="0026163A">
        <w:rPr>
          <w:rFonts w:ascii="Times New Roman" w:hAnsi="Times New Roman" w:cs="Times New Roman"/>
          <w:lang w:eastAsia="ru-RU"/>
        </w:rPr>
        <w:t xml:space="preserve"> (В редакции Федерального закона от 30.12.2008 № 321-ФЗ)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(В редакции Федерального закона от 30.12.2008 № 321-ФЗ)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 (В редакции федеральных законов от 30.12.2008 № 321-ФЗ; от 08.11.2011 № 309-ФЗ)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24. Ответственность организаций за причастность к терроризму</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2821 - 2823, 360 и 361 Уголовного кодекса Российской Федерации. (В редакции федеральных законов от 27.07.2010 № 197-ФЗ; от 28.06.2014 № 179-ФЗ; от 06.07.2016 № 374-ФЗ)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w:t>
      </w:r>
      <w:proofErr w:type="gramStart"/>
      <w:r w:rsidRPr="0026163A">
        <w:rPr>
          <w:rFonts w:ascii="Times New Roman" w:hAnsi="Times New Roman" w:cs="Times New Roman"/>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2821 - 2823, 360 и 361 Уголовного кодекса Российской Федерации, а также в</w:t>
      </w:r>
      <w:proofErr w:type="gramEnd"/>
      <w:r w:rsidRPr="0026163A">
        <w:rPr>
          <w:rFonts w:ascii="Times New Roman" w:hAnsi="Times New Roman" w:cs="Times New Roman"/>
          <w:lang w:eastAsia="ru-RU"/>
        </w:rPr>
        <w:t xml:space="preserve"> </w:t>
      </w:r>
      <w:proofErr w:type="gramStart"/>
      <w:r w:rsidRPr="0026163A">
        <w:rPr>
          <w:rFonts w:ascii="Times New Roman" w:hAnsi="Times New Roman" w:cs="Times New Roman"/>
          <w:lang w:eastAsia="ru-RU"/>
        </w:rPr>
        <w:t>случае</w:t>
      </w:r>
      <w:proofErr w:type="gramEnd"/>
      <w:r w:rsidRPr="0026163A">
        <w:rPr>
          <w:rFonts w:ascii="Times New Roman" w:hAnsi="Times New Roman" w:cs="Times New Roman"/>
          <w:lang w:eastAsia="ru-RU"/>
        </w:rPr>
        <w:t xml:space="preserve">,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w:t>
      </w:r>
      <w:proofErr w:type="gramStart"/>
      <w:r w:rsidRPr="0026163A">
        <w:rPr>
          <w:rFonts w:ascii="Times New Roman" w:hAnsi="Times New Roman" w:cs="Times New Roman"/>
          <w:lang w:eastAsia="ru-RU"/>
        </w:rPr>
        <w:t>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2054 Уголовного кодекса Российской Федерации, за руководство этим сообществом или участие в нем. (В редакции федеральных законов от 27.07.2010 № 197-ФЗ;</w:t>
      </w:r>
      <w:proofErr w:type="gramEnd"/>
      <w:r w:rsidRPr="0026163A">
        <w:rPr>
          <w:rFonts w:ascii="Times New Roman" w:hAnsi="Times New Roman" w:cs="Times New Roman"/>
          <w:lang w:eastAsia="ru-RU"/>
        </w:rPr>
        <w:t xml:space="preserve"> от 02.11.2013 № 302-ФЗ; от 28.06.2014 № 179-ФЗ; от 06.07.2016 № 374-ФЗ)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lastRenderedPageBreak/>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26163A">
        <w:rPr>
          <w:rFonts w:ascii="Times New Roman" w:hAnsi="Times New Roman" w:cs="Times New Roman"/>
          <w:lang w:eastAsia="ru-RU"/>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2054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26163A">
        <w:rPr>
          <w:rFonts w:ascii="Times New Roman" w:hAnsi="Times New Roman" w:cs="Times New Roman"/>
          <w:lang w:eastAsia="ru-RU"/>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(В редакции Федерального закона от 31.12.2014 № 505-ФЗ)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6. </w:t>
      </w:r>
      <w:proofErr w:type="gramStart"/>
      <w:r w:rsidRPr="0026163A">
        <w:rPr>
          <w:rFonts w:ascii="Times New Roman" w:hAnsi="Times New Roman" w:cs="Times New Roman"/>
          <w:lang w:eastAsia="ru-RU"/>
        </w:rPr>
        <w:t>Запрет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приостановлен по решению суда Российской Федерации на основании заявления Генерального прокурора Российской Федерации или его заместителя при наличии фактических данных о том, что такая организация после включения ее в указанный список прекратила осуществление деятельности</w:t>
      </w:r>
      <w:proofErr w:type="gramEnd"/>
      <w:r w:rsidRPr="0026163A">
        <w:rPr>
          <w:rFonts w:ascii="Times New Roman" w:hAnsi="Times New Roman" w:cs="Times New Roman"/>
          <w:lang w:eastAsia="ru-RU"/>
        </w:rPr>
        <w:t xml:space="preserve">, направленной на пропаганду, оправдание и поддержку терроризма или совершение преступлений, предусмотренных статьями 205 - 206, 208, 211, 220, 221, 277 - 280, 2821 - 2823, 360 и 361 Уголовного кодекса Российской Федерации. </w:t>
      </w:r>
      <w:proofErr w:type="gramStart"/>
      <w:r w:rsidRPr="0026163A">
        <w:rPr>
          <w:rFonts w:ascii="Times New Roman" w:hAnsi="Times New Roman" w:cs="Times New Roman"/>
          <w:lang w:eastAsia="ru-RU"/>
        </w:rPr>
        <w:t>Копия вступившего в законную силу судебного решения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в пятидневный срок со дня вступления в законную силу данного судебного решения или возвращения дела из суда апелляционной инстанции направляется судом первой инстанции в федеральный орган исполнительной</w:t>
      </w:r>
      <w:proofErr w:type="gramEnd"/>
      <w:r w:rsidRPr="0026163A">
        <w:rPr>
          <w:rFonts w:ascii="Times New Roman" w:hAnsi="Times New Roman" w:cs="Times New Roman"/>
          <w:lang w:eastAsia="ru-RU"/>
        </w:rPr>
        <w:t xml:space="preserve"> власти в области обеспечения безопасности для внесения соответствующих изменений в указанный список. (Дополнение частью - Федеральный закон от 28.12.2024 № 513-ФЗ)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7. </w:t>
      </w:r>
      <w:proofErr w:type="gramStart"/>
      <w:r w:rsidRPr="0026163A">
        <w:rPr>
          <w:rFonts w:ascii="Times New Roman" w:hAnsi="Times New Roman" w:cs="Times New Roman"/>
          <w:lang w:eastAsia="ru-RU"/>
        </w:rPr>
        <w:t>Приостановление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отменено в порядке, предусмотренном частью 6 настоящей статьи, при наличии фактических данных о том, что такая организация возобновила осуществление деятельности, направленной на пропаганду, оправдание и поддержку терроризма или совершение преступлений, предусмотренных статьями 205</w:t>
      </w:r>
      <w:proofErr w:type="gramEnd"/>
      <w:r w:rsidRPr="0026163A">
        <w:rPr>
          <w:rFonts w:ascii="Times New Roman" w:hAnsi="Times New Roman" w:cs="Times New Roman"/>
          <w:lang w:eastAsia="ru-RU"/>
        </w:rPr>
        <w:t> - 206, 208, 211, 220, 221, 277 - 280, 2821 - 2823, 360 и 361 Уголовного кодекса Российской Федерации. (Дополнение частью - Федеральный закон от 28.12.2024 № 513-ФЗ)</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D72ACF">
      <w:pPr>
        <w:pStyle w:val="a3"/>
        <w:rPr>
          <w:rFonts w:ascii="Times New Roman" w:hAnsi="Times New Roman" w:cs="Times New Roman"/>
          <w:lang w:eastAsia="ru-RU"/>
        </w:rPr>
      </w:pPr>
      <w:r w:rsidRPr="0026163A">
        <w:rPr>
          <w:rFonts w:ascii="Times New Roman" w:hAnsi="Times New Roman" w:cs="Times New Roman"/>
          <w:lang w:eastAsia="ru-RU"/>
        </w:rPr>
        <w:t>Статья 25. Вознаграждение за содействие борьбе с терроризмом</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Источники финансирования выплат денежного вознаграждения устанавливаются Правительством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lastRenderedPageBreak/>
        <w:t> </w:t>
      </w:r>
    </w:p>
    <w:p w:rsidR="0026163A" w:rsidRPr="0026163A" w:rsidRDefault="0026163A" w:rsidP="00D72ACF">
      <w:pPr>
        <w:pStyle w:val="a3"/>
        <w:rPr>
          <w:rFonts w:ascii="Times New Roman" w:hAnsi="Times New Roman" w:cs="Times New Roman"/>
          <w:lang w:eastAsia="ru-RU"/>
        </w:rPr>
      </w:pPr>
      <w:r w:rsidRPr="0026163A">
        <w:rPr>
          <w:rFonts w:ascii="Times New Roman" w:hAnsi="Times New Roman" w:cs="Times New Roman"/>
          <w:lang w:eastAsia="ru-RU"/>
        </w:rPr>
        <w:t xml:space="preserve">Статья 26. О признании </w:t>
      </w:r>
      <w:proofErr w:type="gramStart"/>
      <w:r w:rsidRPr="0026163A">
        <w:rPr>
          <w:rFonts w:ascii="Times New Roman" w:hAnsi="Times New Roman" w:cs="Times New Roman"/>
          <w:lang w:eastAsia="ru-RU"/>
        </w:rPr>
        <w:t>утратившими</w:t>
      </w:r>
      <w:proofErr w:type="gramEnd"/>
      <w:r w:rsidRPr="0026163A">
        <w:rPr>
          <w:rFonts w:ascii="Times New Roman" w:hAnsi="Times New Roman" w:cs="Times New Roman"/>
          <w:lang w:eastAsia="ru-RU"/>
        </w:rPr>
        <w:t xml:space="preserve"> силу отдельных законодательных актов (положений законодательных актов) Российской Федерации</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Со дня вступления в силу настоящего Федерального закона признать утратившими силу:</w:t>
      </w:r>
    </w:p>
    <w:p w:rsidR="0026163A" w:rsidRPr="0026163A" w:rsidRDefault="0026163A" w:rsidP="0026163A">
      <w:pPr>
        <w:pStyle w:val="a3"/>
        <w:rPr>
          <w:rFonts w:ascii="Times New Roman" w:hAnsi="Times New Roman" w:cs="Times New Roman"/>
          <w:lang w:eastAsia="ru-RU"/>
        </w:rPr>
      </w:pPr>
      <w:proofErr w:type="gramStart"/>
      <w:r w:rsidRPr="0026163A">
        <w:rPr>
          <w:rFonts w:ascii="Times New Roman" w:hAnsi="Times New Roman" w:cs="Times New Roman"/>
          <w:lang w:eastAsia="ru-RU"/>
        </w:rPr>
        <w:t>1) статьи 1 - 16, 18, 19, 21 и 23 - 27 Федерального закона от 25 июля 1998 года № 130-ФЗ "О борьбе с терроризмом" (Собрание законодательства Российской Федерации, 1998, № 31, ст. 3808);</w:t>
      </w:r>
      <w:proofErr w:type="gramEnd"/>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Федеральный закон от 21 ноября 2002 года № 144-ФЗ "О внесении дополнения в Федеральный закон "О борьбе с терроризмом" (Собрание законодательства Российской Федерации, 2002, № 47, ст. 4634);</w:t>
      </w:r>
    </w:p>
    <w:p w:rsidR="0026163A" w:rsidRPr="0026163A" w:rsidRDefault="0026163A" w:rsidP="0026163A">
      <w:pPr>
        <w:pStyle w:val="a3"/>
        <w:rPr>
          <w:rFonts w:ascii="Times New Roman" w:hAnsi="Times New Roman" w:cs="Times New Roman"/>
          <w:lang w:eastAsia="ru-RU"/>
        </w:rPr>
      </w:pPr>
      <w:proofErr w:type="gramStart"/>
      <w:r w:rsidRPr="0026163A">
        <w:rPr>
          <w:rFonts w:ascii="Times New Roman" w:hAnsi="Times New Roman" w:cs="Times New Roman"/>
          <w:lang w:eastAsia="ru-RU"/>
        </w:rPr>
        <w:t>3) статью 33 Федерального закона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w:t>
      </w:r>
      <w:proofErr w:type="gramEnd"/>
      <w:r w:rsidRPr="0026163A">
        <w:rPr>
          <w:rFonts w:ascii="Times New Roman" w:hAnsi="Times New Roman" w:cs="Times New Roman"/>
          <w:lang w:eastAsia="ru-RU"/>
        </w:rPr>
        <w:t xml:space="preserve"> государственного управления" (Собрание законодательства Российской Федерации, 2003, № 27, ст. 2700).</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Признать утратившими силу с 1 января 2007 года:</w:t>
      </w:r>
    </w:p>
    <w:p w:rsidR="0026163A" w:rsidRPr="0026163A" w:rsidRDefault="0026163A" w:rsidP="0026163A">
      <w:pPr>
        <w:pStyle w:val="a3"/>
        <w:rPr>
          <w:rFonts w:ascii="Times New Roman" w:hAnsi="Times New Roman" w:cs="Times New Roman"/>
          <w:lang w:eastAsia="ru-RU"/>
        </w:rPr>
      </w:pPr>
      <w:proofErr w:type="gramStart"/>
      <w:r w:rsidRPr="0026163A">
        <w:rPr>
          <w:rFonts w:ascii="Times New Roman" w:hAnsi="Times New Roman" w:cs="Times New Roman"/>
          <w:lang w:eastAsia="ru-RU"/>
        </w:rPr>
        <w:t>1) Федеральный закон от 25 июля 1998 года № 130-ФЗ "О борьбе с терроризмом" (Собрание законодательства Российской Федерации, 1998, № 31, ст. 3808);</w:t>
      </w:r>
      <w:proofErr w:type="gramEnd"/>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пункт 22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26163A" w:rsidRPr="0026163A" w:rsidRDefault="0026163A" w:rsidP="0026163A">
      <w:pPr>
        <w:pStyle w:val="a3"/>
        <w:rPr>
          <w:rFonts w:ascii="Times New Roman" w:hAnsi="Times New Roman" w:cs="Times New Roman"/>
          <w:lang w:eastAsia="ru-RU"/>
        </w:rPr>
      </w:pPr>
      <w:proofErr w:type="gramStart"/>
      <w:r w:rsidRPr="0026163A">
        <w:rPr>
          <w:rFonts w:ascii="Times New Roman" w:hAnsi="Times New Roman" w:cs="Times New Roman"/>
          <w:lang w:eastAsia="ru-RU"/>
        </w:rPr>
        <w:t>3) статью 106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w:t>
      </w:r>
      <w:proofErr w:type="gramEnd"/>
      <w:r w:rsidRPr="0026163A">
        <w:rPr>
          <w:rFonts w:ascii="Times New Roman" w:hAnsi="Times New Roman" w:cs="Times New Roman"/>
          <w:lang w:eastAsia="ru-RU"/>
        </w:rPr>
        <w:t xml:space="preserve"> организации местного самоуправления в Российской Федерации" (Собрание законодательства Российской Федерации, 2004, № 35, ст. 3607).</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Статья 27. Вступление в силу настоящего Федерального закона</w:t>
      </w:r>
      <w:bookmarkStart w:id="0" w:name="_GoBack"/>
      <w:bookmarkEnd w:id="0"/>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2. Статьи 18, 19, 21 и 23 настоящего Федерального закона вступают в силу с 1 января 2007 года.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Президент Российской Федерации                              </w:t>
      </w:r>
      <w:proofErr w:type="spellStart"/>
      <w:r w:rsidRPr="0026163A">
        <w:rPr>
          <w:rFonts w:ascii="Times New Roman" w:hAnsi="Times New Roman" w:cs="Times New Roman"/>
          <w:lang w:eastAsia="ru-RU"/>
        </w:rPr>
        <w:t>В.Путин</w:t>
      </w:r>
      <w:proofErr w:type="spellEnd"/>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Москва, Кремль</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6 марта 2006 года</w:t>
      </w:r>
    </w:p>
    <w:p w:rsidR="0026163A" w:rsidRPr="0026163A" w:rsidRDefault="0026163A" w:rsidP="0026163A">
      <w:pPr>
        <w:pStyle w:val="a3"/>
        <w:rPr>
          <w:rFonts w:ascii="Times New Roman" w:hAnsi="Times New Roman" w:cs="Times New Roman"/>
          <w:lang w:eastAsia="ru-RU"/>
        </w:rPr>
      </w:pPr>
      <w:r w:rsidRPr="0026163A">
        <w:rPr>
          <w:rFonts w:ascii="Times New Roman" w:hAnsi="Times New Roman" w:cs="Times New Roman"/>
          <w:lang w:eastAsia="ru-RU"/>
        </w:rPr>
        <w:t>№ 35-ФЗ</w:t>
      </w:r>
    </w:p>
    <w:p w:rsidR="000364F6" w:rsidRDefault="000364F6"/>
    <w:sectPr w:rsidR="000364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D4" w:rsidRDefault="004362D4" w:rsidP="00D72ACF">
      <w:pPr>
        <w:spacing w:after="0" w:line="240" w:lineRule="auto"/>
      </w:pPr>
      <w:r>
        <w:separator/>
      </w:r>
    </w:p>
  </w:endnote>
  <w:endnote w:type="continuationSeparator" w:id="0">
    <w:p w:rsidR="004362D4" w:rsidRDefault="004362D4" w:rsidP="00D7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D4" w:rsidRDefault="004362D4" w:rsidP="00D72ACF">
      <w:pPr>
        <w:spacing w:after="0" w:line="240" w:lineRule="auto"/>
      </w:pPr>
      <w:r>
        <w:separator/>
      </w:r>
    </w:p>
  </w:footnote>
  <w:footnote w:type="continuationSeparator" w:id="0">
    <w:p w:rsidR="004362D4" w:rsidRDefault="004362D4" w:rsidP="00D72A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A2"/>
    <w:rsid w:val="000364F6"/>
    <w:rsid w:val="0026163A"/>
    <w:rsid w:val="004362D4"/>
    <w:rsid w:val="00D72ACF"/>
    <w:rsid w:val="00D76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63A"/>
    <w:pPr>
      <w:spacing w:after="0" w:line="240" w:lineRule="auto"/>
    </w:pPr>
  </w:style>
  <w:style w:type="paragraph" w:styleId="a4">
    <w:name w:val="header"/>
    <w:basedOn w:val="a"/>
    <w:link w:val="a5"/>
    <w:uiPriority w:val="99"/>
    <w:unhideWhenUsed/>
    <w:rsid w:val="00D72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2ACF"/>
  </w:style>
  <w:style w:type="paragraph" w:styleId="a6">
    <w:name w:val="footer"/>
    <w:basedOn w:val="a"/>
    <w:link w:val="a7"/>
    <w:uiPriority w:val="99"/>
    <w:unhideWhenUsed/>
    <w:rsid w:val="00D72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2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63A"/>
    <w:pPr>
      <w:spacing w:after="0" w:line="240" w:lineRule="auto"/>
    </w:pPr>
  </w:style>
  <w:style w:type="paragraph" w:styleId="a4">
    <w:name w:val="header"/>
    <w:basedOn w:val="a"/>
    <w:link w:val="a5"/>
    <w:uiPriority w:val="99"/>
    <w:unhideWhenUsed/>
    <w:rsid w:val="00D72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2ACF"/>
  </w:style>
  <w:style w:type="paragraph" w:styleId="a6">
    <w:name w:val="footer"/>
    <w:basedOn w:val="a"/>
    <w:link w:val="a7"/>
    <w:uiPriority w:val="99"/>
    <w:unhideWhenUsed/>
    <w:rsid w:val="00D72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2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22509">
      <w:bodyDiv w:val="1"/>
      <w:marLeft w:val="0"/>
      <w:marRight w:val="0"/>
      <w:marTop w:val="0"/>
      <w:marBottom w:val="0"/>
      <w:divBdr>
        <w:top w:val="none" w:sz="0" w:space="0" w:color="auto"/>
        <w:left w:val="none" w:sz="0" w:space="0" w:color="auto"/>
        <w:bottom w:val="none" w:sz="0" w:space="0" w:color="auto"/>
        <w:right w:val="none" w:sz="0" w:space="0" w:color="auto"/>
      </w:divBdr>
      <w:divsChild>
        <w:div w:id="342246227">
          <w:marLeft w:val="0"/>
          <w:marRight w:val="0"/>
          <w:marTop w:val="0"/>
          <w:marBottom w:val="960"/>
          <w:divBdr>
            <w:top w:val="none" w:sz="0" w:space="0" w:color="auto"/>
            <w:left w:val="none" w:sz="0" w:space="0" w:color="auto"/>
            <w:bottom w:val="single" w:sz="6" w:space="31" w:color="A8F0E0"/>
            <w:right w:val="none" w:sz="0" w:space="0" w:color="auto"/>
          </w:divBdr>
          <w:divsChild>
            <w:div w:id="145439769">
              <w:marLeft w:val="2100"/>
              <w:marRight w:val="2100"/>
              <w:marTop w:val="0"/>
              <w:marBottom w:val="0"/>
              <w:divBdr>
                <w:top w:val="none" w:sz="0" w:space="0" w:color="auto"/>
                <w:left w:val="none" w:sz="0" w:space="0" w:color="auto"/>
                <w:bottom w:val="none" w:sz="0" w:space="0" w:color="auto"/>
                <w:right w:val="none" w:sz="0" w:space="0" w:color="auto"/>
              </w:divBdr>
              <w:divsChild>
                <w:div w:id="927814688">
                  <w:marLeft w:val="0"/>
                  <w:marRight w:val="0"/>
                  <w:marTop w:val="0"/>
                  <w:marBottom w:val="720"/>
                  <w:divBdr>
                    <w:top w:val="none" w:sz="0" w:space="0" w:color="auto"/>
                    <w:left w:val="none" w:sz="0" w:space="0" w:color="auto"/>
                    <w:bottom w:val="none" w:sz="0" w:space="0" w:color="auto"/>
                    <w:right w:val="none" w:sz="0" w:space="0" w:color="auto"/>
                  </w:divBdr>
                </w:div>
                <w:div w:id="16073464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33026918">
          <w:marLeft w:val="0"/>
          <w:marRight w:val="0"/>
          <w:marTop w:val="0"/>
          <w:marBottom w:val="0"/>
          <w:divBdr>
            <w:top w:val="none" w:sz="0" w:space="0" w:color="auto"/>
            <w:left w:val="none" w:sz="0" w:space="0" w:color="auto"/>
            <w:bottom w:val="none" w:sz="0" w:space="0" w:color="auto"/>
            <w:right w:val="none" w:sz="0" w:space="0" w:color="auto"/>
          </w:divBdr>
          <w:divsChild>
            <w:div w:id="1884291513">
              <w:marLeft w:val="2100"/>
              <w:marRight w:val="2100"/>
              <w:marTop w:val="0"/>
              <w:marBottom w:val="0"/>
              <w:divBdr>
                <w:top w:val="none" w:sz="0" w:space="0" w:color="auto"/>
                <w:left w:val="none" w:sz="0" w:space="0" w:color="auto"/>
                <w:bottom w:val="none" w:sz="0" w:space="0" w:color="auto"/>
                <w:right w:val="none" w:sz="0" w:space="0" w:color="auto"/>
              </w:divBdr>
              <w:divsChild>
                <w:div w:id="187454469">
                  <w:marLeft w:val="0"/>
                  <w:marRight w:val="0"/>
                  <w:marTop w:val="0"/>
                  <w:marBottom w:val="0"/>
                  <w:divBdr>
                    <w:top w:val="none" w:sz="0" w:space="0" w:color="auto"/>
                    <w:left w:val="none" w:sz="0" w:space="0" w:color="auto"/>
                    <w:bottom w:val="none" w:sz="0" w:space="0" w:color="auto"/>
                    <w:right w:val="none" w:sz="0" w:space="0" w:color="auto"/>
                  </w:divBdr>
                  <w:divsChild>
                    <w:div w:id="1477840947">
                      <w:marLeft w:val="0"/>
                      <w:marRight w:val="0"/>
                      <w:marTop w:val="0"/>
                      <w:marBottom w:val="0"/>
                      <w:divBdr>
                        <w:top w:val="none" w:sz="0" w:space="0" w:color="auto"/>
                        <w:left w:val="none" w:sz="0" w:space="0" w:color="auto"/>
                        <w:bottom w:val="none" w:sz="0" w:space="0" w:color="auto"/>
                        <w:right w:val="none" w:sz="0" w:space="0" w:color="auto"/>
                      </w:divBdr>
                      <w:divsChild>
                        <w:div w:id="19094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1570">
                  <w:marLeft w:val="0"/>
                  <w:marRight w:val="0"/>
                  <w:marTop w:val="0"/>
                  <w:marBottom w:val="0"/>
                  <w:divBdr>
                    <w:top w:val="none" w:sz="0" w:space="0" w:color="auto"/>
                    <w:left w:val="none" w:sz="0" w:space="0" w:color="auto"/>
                    <w:bottom w:val="none" w:sz="0" w:space="0" w:color="auto"/>
                    <w:right w:val="none" w:sz="0" w:space="0" w:color="auto"/>
                  </w:divBdr>
                  <w:divsChild>
                    <w:div w:id="1518470678">
                      <w:marLeft w:val="0"/>
                      <w:marRight w:val="0"/>
                      <w:marTop w:val="0"/>
                      <w:marBottom w:val="0"/>
                      <w:divBdr>
                        <w:top w:val="none" w:sz="0" w:space="0" w:color="auto"/>
                        <w:left w:val="none" w:sz="0" w:space="0" w:color="auto"/>
                        <w:bottom w:val="none" w:sz="0" w:space="0" w:color="auto"/>
                        <w:right w:val="none" w:sz="0" w:space="0" w:color="auto"/>
                      </w:divBdr>
                      <w:divsChild>
                        <w:div w:id="19980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3253">
                  <w:marLeft w:val="0"/>
                  <w:marRight w:val="0"/>
                  <w:marTop w:val="0"/>
                  <w:marBottom w:val="0"/>
                  <w:divBdr>
                    <w:top w:val="none" w:sz="0" w:space="0" w:color="auto"/>
                    <w:left w:val="none" w:sz="0" w:space="0" w:color="auto"/>
                    <w:bottom w:val="none" w:sz="0" w:space="0" w:color="auto"/>
                    <w:right w:val="none" w:sz="0" w:space="0" w:color="auto"/>
                  </w:divBdr>
                  <w:divsChild>
                    <w:div w:id="1714502832">
                      <w:marLeft w:val="0"/>
                      <w:marRight w:val="0"/>
                      <w:marTop w:val="0"/>
                      <w:marBottom w:val="0"/>
                      <w:divBdr>
                        <w:top w:val="none" w:sz="0" w:space="0" w:color="auto"/>
                        <w:left w:val="none" w:sz="0" w:space="0" w:color="auto"/>
                        <w:bottom w:val="none" w:sz="0" w:space="0" w:color="auto"/>
                        <w:right w:val="none" w:sz="0" w:space="0" w:color="auto"/>
                      </w:divBdr>
                      <w:divsChild>
                        <w:div w:id="1573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83612">
                  <w:marLeft w:val="0"/>
                  <w:marRight w:val="0"/>
                  <w:marTop w:val="0"/>
                  <w:marBottom w:val="0"/>
                  <w:divBdr>
                    <w:top w:val="none" w:sz="0" w:space="0" w:color="auto"/>
                    <w:left w:val="none" w:sz="0" w:space="0" w:color="auto"/>
                    <w:bottom w:val="none" w:sz="0" w:space="0" w:color="auto"/>
                    <w:right w:val="none" w:sz="0" w:space="0" w:color="auto"/>
                  </w:divBdr>
                  <w:divsChild>
                    <w:div w:id="1758860996">
                      <w:marLeft w:val="0"/>
                      <w:marRight w:val="0"/>
                      <w:marTop w:val="0"/>
                      <w:marBottom w:val="0"/>
                      <w:divBdr>
                        <w:top w:val="none" w:sz="0" w:space="0" w:color="auto"/>
                        <w:left w:val="none" w:sz="0" w:space="0" w:color="auto"/>
                        <w:bottom w:val="none" w:sz="0" w:space="0" w:color="auto"/>
                        <w:right w:val="none" w:sz="0" w:space="0" w:color="auto"/>
                      </w:divBdr>
                      <w:divsChild>
                        <w:div w:id="17974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9515</Words>
  <Characters>54240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cp:lastPrinted>2025-03-22T03:49:00Z</cp:lastPrinted>
  <dcterms:created xsi:type="dcterms:W3CDTF">2025-03-22T03:32:00Z</dcterms:created>
  <dcterms:modified xsi:type="dcterms:W3CDTF">2025-03-22T03:49:00Z</dcterms:modified>
</cp:coreProperties>
</file>